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D6C" w:rsidRDefault="00DE5D6C" w:rsidP="00361060">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31B960D3" wp14:editId="2FC43D25">
            <wp:simplePos x="0" y="0"/>
            <wp:positionH relativeFrom="column">
              <wp:posOffset>-919481</wp:posOffset>
            </wp:positionH>
            <wp:positionV relativeFrom="paragraph">
              <wp:posOffset>-909320</wp:posOffset>
            </wp:positionV>
            <wp:extent cx="7786645" cy="10706100"/>
            <wp:effectExtent l="0" t="0" r="0" b="0"/>
            <wp:wrapNone/>
            <wp:docPr id="1" name="Рисунок 1" descr="C:\Users\1\Desktop\титульники\тит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ьники\тит1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91018" cy="1071211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DE5D6C" w:rsidRDefault="00DE5D6C" w:rsidP="00361060">
      <w:pPr>
        <w:shd w:val="clear" w:color="auto" w:fill="FFFFFF"/>
        <w:spacing w:after="0" w:line="240" w:lineRule="auto"/>
        <w:jc w:val="center"/>
        <w:rPr>
          <w:rFonts w:ascii="Times New Roman" w:hAnsi="Times New Roman" w:cs="Times New Roman"/>
          <w:sz w:val="24"/>
          <w:szCs w:val="24"/>
        </w:rPr>
      </w:pPr>
    </w:p>
    <w:p w:rsidR="00361060" w:rsidRPr="00287330" w:rsidRDefault="00361060" w:rsidP="00DE5D6C">
      <w:pPr>
        <w:shd w:val="clear" w:color="auto" w:fill="FFFFFF"/>
        <w:spacing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lastRenderedPageBreak/>
        <w:t>Пояснительная записка</w:t>
      </w:r>
    </w:p>
    <w:p w:rsidR="00361060" w:rsidRPr="00287330" w:rsidRDefault="00361060" w:rsidP="00361060">
      <w:pPr>
        <w:pStyle w:val="a5"/>
        <w:jc w:val="both"/>
        <w:rPr>
          <w:rFonts w:ascii="Times New Roman" w:hAnsi="Times New Roman" w:cs="Times New Roman"/>
          <w:szCs w:val="28"/>
          <w:lang w:val="ru-RU"/>
        </w:rPr>
      </w:pPr>
      <w:r w:rsidRPr="00287330">
        <w:rPr>
          <w:rFonts w:ascii="Times New Roman" w:hAnsi="Times New Roman" w:cs="Times New Roman"/>
          <w:szCs w:val="28"/>
          <w:lang w:val="ru-RU"/>
        </w:rPr>
        <w:t>Предмет «Музыкальная литература» является одним из важнейших предметов музыкального образования. Он в большой степени способствует формированию общей культуры детей, их разностороннему развитию, совершенствованию их художественного вкуса, подготавливает учащихся к самостоятельному общению с классикой. Изучение данного курса имеет как познавательное, так и воспитательное значение для школьников подросткового возраста.</w:t>
      </w:r>
    </w:p>
    <w:p w:rsidR="00361060" w:rsidRPr="00287330" w:rsidRDefault="005D4BD2" w:rsidP="005D4BD2">
      <w:pPr>
        <w:spacing w:after="0" w:line="240" w:lineRule="auto"/>
        <w:ind w:firstLine="708"/>
        <w:jc w:val="both"/>
        <w:rPr>
          <w:rFonts w:ascii="Times New Roman" w:hAnsi="Times New Roman" w:cs="Times New Roman"/>
          <w:sz w:val="28"/>
          <w:szCs w:val="28"/>
        </w:rPr>
      </w:pPr>
      <w:r w:rsidRPr="00287330">
        <w:rPr>
          <w:rFonts w:ascii="Times New Roman" w:hAnsi="Times New Roman" w:cs="Times New Roman"/>
          <w:sz w:val="28"/>
          <w:szCs w:val="28"/>
        </w:rPr>
        <w:t xml:space="preserve">В хореографической школе и </w:t>
      </w:r>
      <w:r w:rsidR="00361060" w:rsidRPr="00287330">
        <w:rPr>
          <w:rFonts w:ascii="Times New Roman" w:hAnsi="Times New Roman" w:cs="Times New Roman"/>
          <w:sz w:val="28"/>
          <w:szCs w:val="28"/>
        </w:rPr>
        <w:t>школах ис</w:t>
      </w:r>
      <w:r w:rsidRPr="00287330">
        <w:rPr>
          <w:rFonts w:ascii="Times New Roman" w:hAnsi="Times New Roman" w:cs="Times New Roman"/>
          <w:sz w:val="28"/>
          <w:szCs w:val="28"/>
        </w:rPr>
        <w:t>кусств «Музыкальная литература»</w:t>
      </w:r>
      <w:r w:rsidR="00361060" w:rsidRPr="00287330">
        <w:rPr>
          <w:rFonts w:ascii="Times New Roman" w:hAnsi="Times New Roman" w:cs="Times New Roman"/>
          <w:sz w:val="28"/>
          <w:szCs w:val="28"/>
        </w:rPr>
        <w:t xml:space="preserve"> является сос</w:t>
      </w:r>
      <w:r w:rsidRPr="00287330">
        <w:rPr>
          <w:rFonts w:ascii="Times New Roman" w:hAnsi="Times New Roman" w:cs="Times New Roman"/>
          <w:sz w:val="28"/>
          <w:szCs w:val="28"/>
        </w:rPr>
        <w:t xml:space="preserve">тавной частью </w:t>
      </w:r>
      <w:r w:rsidR="00361060" w:rsidRPr="00287330">
        <w:rPr>
          <w:rFonts w:ascii="Times New Roman" w:hAnsi="Times New Roman" w:cs="Times New Roman"/>
          <w:sz w:val="28"/>
          <w:szCs w:val="28"/>
        </w:rPr>
        <w:t>образования учащихся</w:t>
      </w:r>
      <w:r w:rsidRPr="00287330">
        <w:rPr>
          <w:rFonts w:ascii="Times New Roman" w:hAnsi="Times New Roman" w:cs="Times New Roman"/>
          <w:sz w:val="28"/>
          <w:szCs w:val="28"/>
        </w:rPr>
        <w:t xml:space="preserve">  обучающихся по дополнительной</w:t>
      </w:r>
      <w:r w:rsidR="00361060" w:rsidRPr="00287330">
        <w:rPr>
          <w:rFonts w:ascii="Times New Roman" w:hAnsi="Times New Roman" w:cs="Times New Roman"/>
          <w:sz w:val="28"/>
          <w:szCs w:val="28"/>
        </w:rPr>
        <w:t xml:space="preserve"> предпрофессиональной  </w:t>
      </w:r>
      <w:r w:rsidRPr="00287330">
        <w:rPr>
          <w:rFonts w:ascii="Times New Roman" w:hAnsi="Times New Roman" w:cs="Times New Roman"/>
          <w:sz w:val="28"/>
          <w:szCs w:val="28"/>
        </w:rPr>
        <w:t xml:space="preserve"> общеобразовательной программе «Хореографическое творчество» </w:t>
      </w:r>
      <w:r w:rsidR="00361060" w:rsidRPr="00287330">
        <w:rPr>
          <w:rFonts w:ascii="Times New Roman" w:hAnsi="Times New Roman" w:cs="Times New Roman"/>
          <w:sz w:val="28"/>
          <w:szCs w:val="28"/>
        </w:rPr>
        <w:t xml:space="preserve">в области хореографического искусства. </w:t>
      </w:r>
    </w:p>
    <w:p w:rsidR="00361060" w:rsidRPr="00287330" w:rsidRDefault="00361060" w:rsidP="005D4BD2">
      <w:pPr>
        <w:pStyle w:val="a8"/>
        <w:spacing w:line="240" w:lineRule="auto"/>
        <w:ind w:left="0" w:firstLine="284"/>
        <w:jc w:val="both"/>
        <w:rPr>
          <w:b w:val="0"/>
          <w:lang w:val="ru-RU"/>
        </w:rPr>
      </w:pPr>
      <w:r w:rsidRPr="00287330">
        <w:rPr>
          <w:b w:val="0"/>
          <w:lang w:val="ru-RU"/>
        </w:rPr>
        <w:t>Срок реализации учебного предмета – 2 года.</w:t>
      </w:r>
    </w:p>
    <w:p w:rsidR="00361060" w:rsidRPr="00287330" w:rsidRDefault="00361060" w:rsidP="00361060">
      <w:pPr>
        <w:pStyle w:val="3"/>
        <w:spacing w:after="0"/>
        <w:jc w:val="both"/>
        <w:rPr>
          <w:sz w:val="28"/>
          <w:szCs w:val="28"/>
        </w:rPr>
      </w:pPr>
      <w:r w:rsidRPr="00287330">
        <w:rPr>
          <w:sz w:val="28"/>
          <w:szCs w:val="28"/>
        </w:rPr>
        <w:t>Возраст обучающихся: 11-12 лет.</w:t>
      </w:r>
    </w:p>
    <w:p w:rsidR="00361060" w:rsidRPr="00287330" w:rsidRDefault="00361060" w:rsidP="00361060">
      <w:pPr>
        <w:pStyle w:val="3"/>
        <w:spacing w:after="0"/>
        <w:jc w:val="both"/>
        <w:rPr>
          <w:sz w:val="28"/>
          <w:szCs w:val="28"/>
        </w:rPr>
      </w:pPr>
      <w:r w:rsidRPr="00287330">
        <w:rPr>
          <w:sz w:val="28"/>
          <w:szCs w:val="28"/>
        </w:rPr>
        <w:t>Актуальность  разработки данной программы обусловлена:</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стремлением  расширить теоретическую и практическую составляющую   учебного материала в области теории и истории искусств, а также повысить качество образовательного процесса в связи с  использованием информационно-коммуникативных технологий.</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стремлением  воспитывать учащихся средствами искусства, формировать гармонически развитую личность благодаря их приобщению к лучшим образцам классического русского, советского и зарубежного музыкального и хореографического искусства.    </w:t>
      </w:r>
      <w:r w:rsidRPr="00287330">
        <w:rPr>
          <w:rFonts w:ascii="Times New Roman" w:hAnsi="Times New Roman" w:cs="Times New Roman"/>
          <w:b w:val="0"/>
          <w:sz w:val="28"/>
          <w:szCs w:val="28"/>
        </w:rPr>
        <w:tab/>
      </w:r>
    </w:p>
    <w:p w:rsidR="00361060" w:rsidRPr="00287330" w:rsidRDefault="00361060" w:rsidP="005D4BD2">
      <w:pPr>
        <w:pStyle w:val="a8"/>
        <w:spacing w:line="240" w:lineRule="auto"/>
        <w:ind w:left="0" w:firstLine="284"/>
        <w:jc w:val="both"/>
        <w:rPr>
          <w:b w:val="0"/>
          <w:lang w:val="ru-RU"/>
        </w:rPr>
      </w:pPr>
      <w:r w:rsidRPr="00287330">
        <w:rPr>
          <w:b w:val="0"/>
          <w:lang w:val="ru-RU"/>
        </w:rPr>
        <w:t>Объем учебного времени, предусмотр</w:t>
      </w:r>
      <w:r w:rsidR="005D4BD2" w:rsidRPr="00287330">
        <w:rPr>
          <w:b w:val="0"/>
          <w:lang w:val="ru-RU"/>
        </w:rPr>
        <w:t xml:space="preserve">енный учебным планом Детской </w:t>
      </w:r>
      <w:r w:rsidRPr="00287330">
        <w:rPr>
          <w:b w:val="0"/>
          <w:lang w:val="ru-RU"/>
        </w:rPr>
        <w:t xml:space="preserve">хореографической школы на реализацию учебного предмета (с указанием максимальной учебной нагрузки, объема времени на внеаудиторную (самостоятельную) работу </w:t>
      </w:r>
      <w:proofErr w:type="gramStart"/>
      <w:r w:rsidRPr="00287330">
        <w:rPr>
          <w:b w:val="0"/>
          <w:lang w:val="ru-RU"/>
        </w:rPr>
        <w:t>обучающихся</w:t>
      </w:r>
      <w:proofErr w:type="gramEnd"/>
      <w:r w:rsidRPr="00287330">
        <w:rPr>
          <w:b w:val="0"/>
          <w:lang w:val="ru-RU"/>
        </w:rPr>
        <w:t xml:space="preserve"> и аудиторные занятия) составляет:</w:t>
      </w:r>
    </w:p>
    <w:p w:rsidR="00361060" w:rsidRPr="00287330" w:rsidRDefault="00361060" w:rsidP="005D4BD2">
      <w:pPr>
        <w:pStyle w:val="a8"/>
        <w:spacing w:line="240" w:lineRule="auto"/>
        <w:ind w:left="0" w:firstLine="284"/>
        <w:jc w:val="both"/>
        <w:rPr>
          <w:b w:val="0"/>
          <w:lang w:val="ru-RU"/>
        </w:rPr>
      </w:pPr>
      <w:r w:rsidRPr="00287330">
        <w:rPr>
          <w:b w:val="0"/>
          <w:lang w:val="ru-RU"/>
        </w:rPr>
        <w:t>66 часов - 5 класс, 66 часов - 6 класс (1 час в неделю, 1 неделя -  подготовка к аттестации, 1неделя - аттестация).</w:t>
      </w:r>
    </w:p>
    <w:p w:rsidR="00361060" w:rsidRPr="00287330" w:rsidRDefault="00361060" w:rsidP="00361060">
      <w:pPr>
        <w:shd w:val="clear" w:color="auto" w:fill="FFFFFF"/>
        <w:spacing w:after="0" w:line="240" w:lineRule="auto"/>
        <w:jc w:val="both"/>
        <w:rPr>
          <w:rFonts w:ascii="Times New Roman" w:hAnsi="Times New Roman" w:cs="Times New Roman"/>
          <w:bCs/>
          <w:sz w:val="28"/>
          <w:szCs w:val="28"/>
        </w:rPr>
      </w:pPr>
      <w:r w:rsidRPr="00287330">
        <w:rPr>
          <w:rFonts w:ascii="Times New Roman" w:hAnsi="Times New Roman" w:cs="Times New Roman"/>
          <w:bCs/>
          <w:sz w:val="28"/>
          <w:szCs w:val="28"/>
        </w:rPr>
        <w:t>Форма занятий: групповая</w:t>
      </w:r>
    </w:p>
    <w:p w:rsidR="00361060" w:rsidRPr="00287330" w:rsidRDefault="00361060" w:rsidP="00361060">
      <w:pPr>
        <w:shd w:val="clear" w:color="auto" w:fill="FFFFFF"/>
        <w:spacing w:after="0" w:line="240" w:lineRule="auto"/>
        <w:jc w:val="both"/>
        <w:rPr>
          <w:rFonts w:ascii="Times New Roman" w:hAnsi="Times New Roman" w:cs="Times New Roman"/>
          <w:bCs/>
          <w:sz w:val="28"/>
          <w:szCs w:val="28"/>
        </w:rPr>
      </w:pPr>
      <w:r w:rsidRPr="00287330">
        <w:rPr>
          <w:rFonts w:ascii="Times New Roman" w:hAnsi="Times New Roman" w:cs="Times New Roman"/>
          <w:bCs/>
          <w:sz w:val="28"/>
          <w:szCs w:val="28"/>
        </w:rPr>
        <w:t>Наполняемость групп: от 11 человек</w:t>
      </w:r>
    </w:p>
    <w:p w:rsidR="00361060" w:rsidRPr="00287330" w:rsidRDefault="00361060" w:rsidP="00361060">
      <w:pPr>
        <w:shd w:val="clear" w:color="auto" w:fill="FFFFFF"/>
        <w:spacing w:after="0" w:line="240" w:lineRule="auto"/>
        <w:jc w:val="both"/>
        <w:rPr>
          <w:rFonts w:ascii="Times New Roman" w:hAnsi="Times New Roman" w:cs="Times New Roman"/>
          <w:sz w:val="28"/>
          <w:szCs w:val="28"/>
        </w:rPr>
      </w:pPr>
      <w:r w:rsidRPr="00287330">
        <w:rPr>
          <w:rFonts w:ascii="Times New Roman" w:hAnsi="Times New Roman" w:cs="Times New Roman"/>
          <w:bCs/>
          <w:sz w:val="28"/>
          <w:szCs w:val="28"/>
        </w:rPr>
        <w:t xml:space="preserve">Режим занятий: </w:t>
      </w:r>
      <w:r w:rsidRPr="00287330">
        <w:rPr>
          <w:rFonts w:ascii="Times New Roman" w:hAnsi="Times New Roman" w:cs="Times New Roman"/>
          <w:sz w:val="28"/>
          <w:szCs w:val="28"/>
        </w:rPr>
        <w:t xml:space="preserve">один раз в неделю по одному академическому  часу.      Цели и задачи учебного предмета формулируются с учетом федеральных    государственных требований, определяющих направленность образовательной программы, а именно: </w:t>
      </w:r>
    </w:p>
    <w:p w:rsidR="00361060" w:rsidRPr="00287330" w:rsidRDefault="00361060" w:rsidP="005D4BD2">
      <w:pPr>
        <w:pStyle w:val="a8"/>
        <w:spacing w:line="240" w:lineRule="auto"/>
        <w:ind w:left="0" w:firstLine="284"/>
        <w:jc w:val="both"/>
        <w:rPr>
          <w:b w:val="0"/>
          <w:lang w:val="ru-RU"/>
        </w:rPr>
      </w:pPr>
      <w:r w:rsidRPr="00287330">
        <w:rPr>
          <w:b w:val="0"/>
          <w:lang w:val="ru-RU"/>
        </w:rPr>
        <w:t>-создание условий для художественного образования, эстетического воспитания, духовно-нравственного развития детей;</w:t>
      </w:r>
    </w:p>
    <w:p w:rsidR="00361060" w:rsidRPr="00287330" w:rsidRDefault="00361060" w:rsidP="005D4BD2">
      <w:pPr>
        <w:pStyle w:val="a8"/>
        <w:spacing w:line="240" w:lineRule="auto"/>
        <w:ind w:left="0" w:firstLine="284"/>
        <w:jc w:val="both"/>
        <w:rPr>
          <w:b w:val="0"/>
          <w:lang w:val="ru-RU"/>
        </w:rPr>
      </w:pPr>
      <w:r w:rsidRPr="00287330">
        <w:rPr>
          <w:b w:val="0"/>
          <w:lang w:val="ru-RU"/>
        </w:rPr>
        <w:t>-овладение детьми духовными и культурными ценностями народов мира;</w:t>
      </w:r>
    </w:p>
    <w:p w:rsidR="00361060" w:rsidRPr="00287330" w:rsidRDefault="00361060" w:rsidP="005D4BD2">
      <w:pPr>
        <w:pStyle w:val="a8"/>
        <w:spacing w:line="240" w:lineRule="auto"/>
        <w:ind w:left="0" w:firstLine="284"/>
        <w:jc w:val="both"/>
        <w:rPr>
          <w:b w:val="0"/>
          <w:lang w:val="ru-RU"/>
        </w:rPr>
      </w:pPr>
      <w:r w:rsidRPr="00287330">
        <w:rPr>
          <w:b w:val="0"/>
          <w:lang w:val="ru-RU"/>
        </w:rPr>
        <w:lastRenderedPageBreak/>
        <w:t>-выявление одаренных детей в области  хореографического искусства с целью их подготовки к поступлени</w:t>
      </w:r>
      <w:r w:rsidR="005D4BD2" w:rsidRPr="00287330">
        <w:rPr>
          <w:b w:val="0"/>
          <w:lang w:val="ru-RU"/>
        </w:rPr>
        <w:t>ю в образовательные учреждения,</w:t>
      </w:r>
      <w:r w:rsidRPr="00287330">
        <w:rPr>
          <w:b w:val="0"/>
          <w:lang w:val="ru-RU"/>
        </w:rPr>
        <w:t xml:space="preserve">реализующие основные профессиональные образовательные программы в области  хореографического искусства. </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Цель программы: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формирование </w:t>
      </w:r>
      <w:proofErr w:type="spellStart"/>
      <w:r w:rsidRPr="00287330">
        <w:rPr>
          <w:rFonts w:ascii="Times New Roman" w:hAnsi="Times New Roman" w:cs="Times New Roman"/>
          <w:sz w:val="28"/>
          <w:szCs w:val="28"/>
        </w:rPr>
        <w:t>слушательской</w:t>
      </w:r>
      <w:proofErr w:type="spellEnd"/>
      <w:r w:rsidRPr="00287330">
        <w:rPr>
          <w:rFonts w:ascii="Times New Roman" w:hAnsi="Times New Roman" w:cs="Times New Roman"/>
          <w:sz w:val="28"/>
          <w:szCs w:val="28"/>
        </w:rPr>
        <w:t xml:space="preserve"> культуры, воспитание эстетического восприятия музыки.</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Задачи программы:</w:t>
      </w:r>
    </w:p>
    <w:p w:rsidR="00361060" w:rsidRPr="00287330" w:rsidRDefault="00361060" w:rsidP="00361060">
      <w:pPr>
        <w:pStyle w:val="ConsPlusTitle"/>
        <w:ind w:firstLine="567"/>
        <w:jc w:val="both"/>
        <w:rPr>
          <w:rFonts w:ascii="Times New Roman" w:hAnsi="Times New Roman" w:cs="Times New Roman"/>
          <w:b w:val="0"/>
          <w:i/>
          <w:sz w:val="28"/>
          <w:szCs w:val="28"/>
        </w:rPr>
      </w:pPr>
      <w:r w:rsidRPr="00287330">
        <w:rPr>
          <w:rFonts w:ascii="Times New Roman" w:hAnsi="Times New Roman" w:cs="Times New Roman"/>
          <w:b w:val="0"/>
          <w:i/>
          <w:sz w:val="28"/>
          <w:szCs w:val="28"/>
        </w:rPr>
        <w:t>Сформировать:</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сформировать знание основных исторических периодов развития     </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музыкальной культуры, основных направлений,  стилей и жанров; </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сформировать знание особенностей традиций </w:t>
      </w:r>
      <w:proofErr w:type="gramStart"/>
      <w:r w:rsidRPr="00287330">
        <w:rPr>
          <w:rFonts w:ascii="Times New Roman" w:hAnsi="Times New Roman" w:cs="Times New Roman"/>
          <w:b w:val="0"/>
          <w:sz w:val="28"/>
          <w:szCs w:val="28"/>
        </w:rPr>
        <w:t>отечественной</w:t>
      </w:r>
      <w:proofErr w:type="gramEnd"/>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музыкальной культуры, фольклорных истоков музыки</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сформировать знание основных этапов жизненного и творческого  </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пути отечественных и зарубежных композиторов.</w:t>
      </w:r>
    </w:p>
    <w:p w:rsidR="00361060" w:rsidRPr="00287330" w:rsidRDefault="00361060" w:rsidP="005D4BD2">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сформировать знание творческого наследия выдающихся отечественных и зарубежных композиторов симфонического, балетного и   других жанров музыкального искусства</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 сформировать знание основных музыкальных терминов</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 сформировать знание основных элементов музыкального языка и  принципов формообразования</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 сформировать умение ориентироваться в музыкальных    произведениях различных направлений и стилей</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 сформировать умение характеризовать жанровые особенности,   образное содержание и форму музыкальных произведений</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 сформировать навыки по восприятию музыкального произведения, умение выражать к нему свое отношение</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 сформировать знание основных этапов становления и развития зарубежного и отечественного  балета</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 сформировать знание образцов классического наследия балетного репертуара зарубежного и отечественного хореографического искусства</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i/>
          <w:sz w:val="28"/>
          <w:szCs w:val="28"/>
        </w:rPr>
        <w:t>Развивать:</w:t>
      </w:r>
    </w:p>
    <w:p w:rsidR="00361060" w:rsidRPr="00287330" w:rsidRDefault="00361060" w:rsidP="00361060">
      <w:pPr>
        <w:pStyle w:val="ConsPlusTitle"/>
        <w:ind w:firstLine="567"/>
        <w:rPr>
          <w:rFonts w:ascii="Times New Roman" w:hAnsi="Times New Roman" w:cs="Times New Roman"/>
          <w:b w:val="0"/>
          <w:sz w:val="28"/>
          <w:szCs w:val="28"/>
        </w:rPr>
      </w:pPr>
      <w:r w:rsidRPr="00287330">
        <w:rPr>
          <w:rFonts w:ascii="Times New Roman" w:hAnsi="Times New Roman" w:cs="Times New Roman"/>
          <w:b w:val="0"/>
          <w:sz w:val="28"/>
          <w:szCs w:val="28"/>
        </w:rPr>
        <w:t>-  творческие способности учащихся;</w:t>
      </w:r>
    </w:p>
    <w:p w:rsidR="00361060" w:rsidRPr="00287330" w:rsidRDefault="00361060" w:rsidP="00361060">
      <w:pPr>
        <w:pStyle w:val="ConsPlusTitle"/>
        <w:ind w:firstLine="567"/>
        <w:rPr>
          <w:rFonts w:ascii="Times New Roman" w:hAnsi="Times New Roman" w:cs="Times New Roman"/>
          <w:b w:val="0"/>
          <w:sz w:val="28"/>
          <w:szCs w:val="28"/>
        </w:rPr>
      </w:pPr>
      <w:r w:rsidRPr="00287330">
        <w:rPr>
          <w:rFonts w:ascii="Times New Roman" w:hAnsi="Times New Roman" w:cs="Times New Roman"/>
          <w:b w:val="0"/>
          <w:sz w:val="28"/>
          <w:szCs w:val="28"/>
        </w:rPr>
        <w:t xml:space="preserve">- практические навыки умения анализировать музыкальные произведения (художественно-образное содержание, особенности композиции, музыкально-выразительные средства); </w:t>
      </w:r>
    </w:p>
    <w:p w:rsidR="00361060" w:rsidRPr="00287330" w:rsidRDefault="00361060" w:rsidP="00361060">
      <w:pPr>
        <w:pStyle w:val="ConsPlusTitle"/>
        <w:ind w:firstLine="567"/>
        <w:rPr>
          <w:rFonts w:ascii="Times New Roman" w:hAnsi="Times New Roman" w:cs="Times New Roman"/>
          <w:b w:val="0"/>
          <w:sz w:val="28"/>
          <w:szCs w:val="28"/>
        </w:rPr>
      </w:pPr>
      <w:r w:rsidRPr="00287330">
        <w:rPr>
          <w:rFonts w:ascii="Times New Roman" w:hAnsi="Times New Roman" w:cs="Times New Roman"/>
          <w:b w:val="0"/>
          <w:sz w:val="28"/>
          <w:szCs w:val="28"/>
        </w:rPr>
        <w:t>- эмоциональную отзывчивость;</w:t>
      </w:r>
    </w:p>
    <w:p w:rsidR="00361060" w:rsidRPr="00287330" w:rsidRDefault="00361060" w:rsidP="00361060">
      <w:pPr>
        <w:pStyle w:val="ConsPlusTitle"/>
        <w:ind w:firstLine="567"/>
        <w:rPr>
          <w:rFonts w:ascii="Times New Roman" w:hAnsi="Times New Roman" w:cs="Times New Roman"/>
          <w:b w:val="0"/>
          <w:sz w:val="28"/>
          <w:szCs w:val="28"/>
        </w:rPr>
      </w:pPr>
      <w:r w:rsidRPr="00287330">
        <w:rPr>
          <w:rFonts w:ascii="Times New Roman" w:hAnsi="Times New Roman" w:cs="Times New Roman"/>
          <w:b w:val="0"/>
          <w:sz w:val="28"/>
          <w:szCs w:val="28"/>
        </w:rPr>
        <w:t>- память (включая музыкальную).</w:t>
      </w:r>
    </w:p>
    <w:p w:rsidR="00361060" w:rsidRPr="00287330" w:rsidRDefault="00361060" w:rsidP="00361060">
      <w:pPr>
        <w:pStyle w:val="ConsPlusTitle"/>
        <w:ind w:firstLine="567"/>
        <w:rPr>
          <w:rFonts w:ascii="Times New Roman" w:hAnsi="Times New Roman" w:cs="Times New Roman"/>
          <w:b w:val="0"/>
          <w:i/>
          <w:sz w:val="28"/>
          <w:szCs w:val="28"/>
        </w:rPr>
      </w:pPr>
      <w:r w:rsidRPr="00287330">
        <w:rPr>
          <w:rFonts w:ascii="Times New Roman" w:hAnsi="Times New Roman" w:cs="Times New Roman"/>
          <w:b w:val="0"/>
          <w:i/>
          <w:sz w:val="28"/>
          <w:szCs w:val="28"/>
        </w:rPr>
        <w:t xml:space="preserve">  Воспитывать:</w:t>
      </w:r>
    </w:p>
    <w:p w:rsidR="00361060" w:rsidRPr="00287330" w:rsidRDefault="00361060" w:rsidP="00361060">
      <w:pPr>
        <w:pStyle w:val="a8"/>
        <w:spacing w:line="240" w:lineRule="auto"/>
        <w:ind w:left="0"/>
        <w:rPr>
          <w:b w:val="0"/>
          <w:lang w:val="ru-RU"/>
        </w:rPr>
      </w:pPr>
      <w:r w:rsidRPr="00287330">
        <w:rPr>
          <w:b w:val="0"/>
          <w:lang w:val="ru-RU"/>
        </w:rPr>
        <w:t xml:space="preserve">       -  навыки анализа музыки и рассуждений о музыке;</w:t>
      </w:r>
    </w:p>
    <w:p w:rsidR="00361060" w:rsidRPr="00287330" w:rsidRDefault="00361060" w:rsidP="00361060">
      <w:pPr>
        <w:pStyle w:val="a8"/>
        <w:spacing w:line="240" w:lineRule="auto"/>
        <w:ind w:left="0"/>
        <w:rPr>
          <w:b w:val="0"/>
          <w:lang w:val="ru-RU"/>
        </w:rPr>
      </w:pPr>
      <w:r w:rsidRPr="00287330">
        <w:rPr>
          <w:b w:val="0"/>
          <w:lang w:val="ru-RU"/>
        </w:rPr>
        <w:t xml:space="preserve">       - активных культурных слушателей музыкального искусства. </w:t>
      </w:r>
    </w:p>
    <w:p w:rsidR="00361060" w:rsidRPr="00287330" w:rsidRDefault="00361060" w:rsidP="00361060">
      <w:pPr>
        <w:spacing w:after="0" w:line="240" w:lineRule="auto"/>
        <w:ind w:firstLine="708"/>
        <w:rPr>
          <w:rFonts w:ascii="Times New Roman" w:hAnsi="Times New Roman" w:cs="Times New Roman"/>
          <w:sz w:val="28"/>
          <w:szCs w:val="28"/>
        </w:rPr>
      </w:pPr>
      <w:r w:rsidRPr="00287330">
        <w:rPr>
          <w:rFonts w:ascii="Times New Roman" w:hAnsi="Times New Roman" w:cs="Times New Roman"/>
          <w:sz w:val="28"/>
          <w:szCs w:val="28"/>
        </w:rPr>
        <w:t xml:space="preserve">На уроках музыкальной литературы учащиеся приобретают знания информативные  и понятийные. </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lastRenderedPageBreak/>
        <w:t xml:space="preserve">Информативные знания должны быть </w:t>
      </w:r>
      <w:proofErr w:type="gramStart"/>
      <w:r w:rsidRPr="00287330">
        <w:rPr>
          <w:rFonts w:ascii="Times New Roman" w:hAnsi="Times New Roman" w:cs="Times New Roman"/>
          <w:sz w:val="28"/>
          <w:szCs w:val="28"/>
        </w:rPr>
        <w:t>верно</w:t>
      </w:r>
      <w:proofErr w:type="gramEnd"/>
      <w:r w:rsidRPr="00287330">
        <w:rPr>
          <w:rFonts w:ascii="Times New Roman" w:hAnsi="Times New Roman" w:cs="Times New Roman"/>
          <w:sz w:val="28"/>
          <w:szCs w:val="28"/>
        </w:rPr>
        <w:t xml:space="preserve"> поняты, но лишь частично сохранены в долговременной памяти учащихся. Понятийные знания (ключевые слова, термины, отражающие существенные признаки явлений художественного творчества) относятся к </w:t>
      </w:r>
      <w:proofErr w:type="gramStart"/>
      <w:r w:rsidRPr="00287330">
        <w:rPr>
          <w:rFonts w:ascii="Times New Roman" w:hAnsi="Times New Roman" w:cs="Times New Roman"/>
          <w:sz w:val="28"/>
          <w:szCs w:val="28"/>
        </w:rPr>
        <w:t>основополагающим</w:t>
      </w:r>
      <w:proofErr w:type="gramEnd"/>
      <w:r w:rsidRPr="00287330">
        <w:rPr>
          <w:rFonts w:ascii="Times New Roman" w:hAnsi="Times New Roman" w:cs="Times New Roman"/>
          <w:sz w:val="28"/>
          <w:szCs w:val="28"/>
        </w:rPr>
        <w:t>, а потому требуют полного осознания и усвоения.</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t xml:space="preserve">Понятийные знания вместе со специальными умениями, также приобретаемыми на уроках музыкальной литературы (к ним относятся </w:t>
      </w:r>
      <w:proofErr w:type="spellStart"/>
      <w:r w:rsidRPr="00287330">
        <w:rPr>
          <w:rFonts w:ascii="Times New Roman" w:hAnsi="Times New Roman" w:cs="Times New Roman"/>
          <w:sz w:val="28"/>
          <w:szCs w:val="28"/>
        </w:rPr>
        <w:t>слушательские</w:t>
      </w:r>
      <w:proofErr w:type="spellEnd"/>
      <w:r w:rsidRPr="00287330">
        <w:rPr>
          <w:rFonts w:ascii="Times New Roman" w:hAnsi="Times New Roman" w:cs="Times New Roman"/>
          <w:sz w:val="28"/>
          <w:szCs w:val="28"/>
        </w:rPr>
        <w:t xml:space="preserve"> навыки, навыки анализа музыки, навыки рассуждения о музыки), составляет основу содержания курса музыкальной литературы.</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t>В настоящей программе учебный материал систематизирован по жанрово-стилевому и традиционному хронологически-тематическому принципам. Использование этих принципов позволяет знакомиться с основными стилями, жанрами музыки, а также  биографиями и творческим наследием выдающихся  композиторов. В то же время – осознавать взаимосвязь эпох и стилей, чётко представлять процесс развития музыкального искусства.</w:t>
      </w:r>
    </w:p>
    <w:p w:rsidR="00361060" w:rsidRPr="00287330" w:rsidRDefault="00361060" w:rsidP="00361060">
      <w:pPr>
        <w:spacing w:after="0" w:line="240" w:lineRule="auto"/>
        <w:ind w:firstLine="708"/>
        <w:jc w:val="both"/>
        <w:rPr>
          <w:rFonts w:ascii="Times New Roman" w:hAnsi="Times New Roman" w:cs="Times New Roman"/>
          <w:sz w:val="28"/>
          <w:szCs w:val="28"/>
        </w:rPr>
      </w:pPr>
      <w:r w:rsidRPr="00287330">
        <w:rPr>
          <w:rFonts w:ascii="Times New Roman" w:hAnsi="Times New Roman" w:cs="Times New Roman"/>
          <w:i/>
          <w:sz w:val="28"/>
          <w:szCs w:val="28"/>
        </w:rPr>
        <w:t>Программа первого  года обучения</w:t>
      </w:r>
      <w:r w:rsidRPr="00287330">
        <w:rPr>
          <w:rFonts w:ascii="Times New Roman" w:hAnsi="Times New Roman" w:cs="Times New Roman"/>
          <w:sz w:val="28"/>
          <w:szCs w:val="28"/>
        </w:rPr>
        <w:t xml:space="preserve"> предполагает знакомство с зарубежной музыкой.  Кроме музыкальных стилей и жанров темы содержат краткие  биографии композиторов, краткий обзор  их творческого наследия, прослушивание, характеристику и разбор отдельных произведений.</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r>
      <w:r w:rsidRPr="00287330">
        <w:rPr>
          <w:rFonts w:ascii="Times New Roman" w:hAnsi="Times New Roman" w:cs="Times New Roman"/>
          <w:i/>
          <w:sz w:val="28"/>
          <w:szCs w:val="28"/>
        </w:rPr>
        <w:t>Второй   год обучения</w:t>
      </w:r>
      <w:r w:rsidRPr="00287330">
        <w:rPr>
          <w:rFonts w:ascii="Times New Roman" w:hAnsi="Times New Roman" w:cs="Times New Roman"/>
          <w:sz w:val="28"/>
          <w:szCs w:val="28"/>
        </w:rPr>
        <w:t xml:space="preserve"> знакомит учащихся с отечественной музыкой и ее крупнейшими представителями.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На уроках музыкальной литературы возможны следующие формы работы:</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t xml:space="preserve"> - прослушивание музыки;</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t xml:space="preserve"> - работа с нотным текстом;</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t xml:space="preserve"> - характеристика содержания произведений, их жанровых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особенностей, структуры и выразительных средств;</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t xml:space="preserve"> - объяснение и усвоение терминов и понятий;</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t xml:space="preserve"> - рассказ о создании и исполнении музыкальных сочинений,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авторы;</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t xml:space="preserve"> - самостоятельная работа над текстом учебника;</w:t>
      </w:r>
    </w:p>
    <w:p w:rsidR="00361060" w:rsidRPr="00287330" w:rsidRDefault="00361060" w:rsidP="00361060">
      <w:pPr>
        <w:spacing w:after="0" w:line="240" w:lineRule="auto"/>
        <w:jc w:val="both"/>
        <w:rPr>
          <w:rFonts w:ascii="Times New Roman" w:hAnsi="Times New Roman" w:cs="Times New Roman"/>
          <w:i/>
          <w:sz w:val="28"/>
          <w:szCs w:val="28"/>
        </w:rPr>
      </w:pPr>
      <w:r w:rsidRPr="00287330">
        <w:rPr>
          <w:rFonts w:ascii="Times New Roman" w:hAnsi="Times New Roman" w:cs="Times New Roman"/>
          <w:sz w:val="28"/>
          <w:szCs w:val="28"/>
        </w:rPr>
        <w:tab/>
        <w:t xml:space="preserve"> - запоминание и узнавание музыки.</w:t>
      </w:r>
      <w:r w:rsidRPr="00287330">
        <w:rPr>
          <w:rFonts w:ascii="Times New Roman" w:hAnsi="Times New Roman" w:cs="Times New Roman"/>
          <w:sz w:val="28"/>
          <w:szCs w:val="28"/>
        </w:rPr>
        <w:tab/>
      </w:r>
    </w:p>
    <w:p w:rsidR="00361060" w:rsidRPr="00287330" w:rsidRDefault="00361060" w:rsidP="00361060">
      <w:pPr>
        <w:pStyle w:val="ConsPlusTitle"/>
        <w:ind w:firstLine="567"/>
        <w:jc w:val="both"/>
        <w:rPr>
          <w:rFonts w:ascii="Times New Roman" w:hAnsi="Times New Roman" w:cs="Times New Roman"/>
          <w:b w:val="0"/>
          <w:i/>
          <w:sz w:val="28"/>
          <w:szCs w:val="28"/>
        </w:rPr>
      </w:pPr>
      <w:r w:rsidRPr="00287330">
        <w:rPr>
          <w:rFonts w:ascii="Times New Roman" w:hAnsi="Times New Roman" w:cs="Times New Roman"/>
          <w:b w:val="0"/>
          <w:i/>
          <w:sz w:val="28"/>
          <w:szCs w:val="28"/>
        </w:rPr>
        <w:t xml:space="preserve">Особенностью курса является  возможность соединения (или блочное изучение теоретических предметов по желанию преподавателя) на одном уроке трех видов занятий: </w:t>
      </w:r>
    </w:p>
    <w:p w:rsidR="00361060" w:rsidRPr="00287330" w:rsidRDefault="00361060" w:rsidP="00361060">
      <w:pPr>
        <w:shd w:val="clear" w:color="auto" w:fill="FFFFFF"/>
        <w:spacing w:after="0" w:line="240" w:lineRule="auto"/>
        <w:ind w:firstLine="567"/>
        <w:jc w:val="both"/>
        <w:rPr>
          <w:rFonts w:ascii="Times New Roman" w:hAnsi="Times New Roman" w:cs="Times New Roman"/>
          <w:sz w:val="28"/>
          <w:szCs w:val="28"/>
        </w:rPr>
      </w:pPr>
      <w:r w:rsidRPr="00287330">
        <w:rPr>
          <w:rFonts w:ascii="Times New Roman" w:hAnsi="Times New Roman" w:cs="Times New Roman"/>
          <w:sz w:val="28"/>
          <w:szCs w:val="28"/>
        </w:rPr>
        <w:t xml:space="preserve">1) музыкальная литература, </w:t>
      </w:r>
    </w:p>
    <w:p w:rsidR="00361060" w:rsidRPr="00287330" w:rsidRDefault="00361060" w:rsidP="00361060">
      <w:pPr>
        <w:shd w:val="clear" w:color="auto" w:fill="FFFFFF"/>
        <w:spacing w:after="0" w:line="240" w:lineRule="auto"/>
        <w:ind w:firstLine="567"/>
        <w:jc w:val="both"/>
        <w:rPr>
          <w:rFonts w:ascii="Times New Roman" w:hAnsi="Times New Roman" w:cs="Times New Roman"/>
          <w:sz w:val="28"/>
          <w:szCs w:val="28"/>
        </w:rPr>
      </w:pPr>
      <w:r w:rsidRPr="00287330">
        <w:rPr>
          <w:rFonts w:ascii="Times New Roman" w:hAnsi="Times New Roman" w:cs="Times New Roman"/>
          <w:sz w:val="28"/>
          <w:szCs w:val="28"/>
        </w:rPr>
        <w:t xml:space="preserve">2) теория </w:t>
      </w:r>
      <w:proofErr w:type="spellStart"/>
      <w:r w:rsidRPr="00287330">
        <w:rPr>
          <w:rFonts w:ascii="Times New Roman" w:hAnsi="Times New Roman" w:cs="Times New Roman"/>
          <w:sz w:val="28"/>
          <w:szCs w:val="28"/>
        </w:rPr>
        <w:t>музыи</w:t>
      </w:r>
      <w:proofErr w:type="spellEnd"/>
      <w:r w:rsidRPr="00287330">
        <w:rPr>
          <w:rFonts w:ascii="Times New Roman" w:hAnsi="Times New Roman" w:cs="Times New Roman"/>
          <w:sz w:val="28"/>
          <w:szCs w:val="28"/>
        </w:rPr>
        <w:t xml:space="preserve">, </w:t>
      </w:r>
    </w:p>
    <w:p w:rsidR="00361060" w:rsidRPr="00287330" w:rsidRDefault="00361060" w:rsidP="00361060">
      <w:pPr>
        <w:shd w:val="clear" w:color="auto" w:fill="FFFFFF"/>
        <w:spacing w:after="0" w:line="240" w:lineRule="auto"/>
        <w:ind w:firstLine="567"/>
        <w:jc w:val="both"/>
        <w:rPr>
          <w:rFonts w:ascii="Times New Roman" w:hAnsi="Times New Roman" w:cs="Times New Roman"/>
          <w:sz w:val="28"/>
          <w:szCs w:val="28"/>
        </w:rPr>
      </w:pPr>
      <w:r w:rsidRPr="00287330">
        <w:rPr>
          <w:rFonts w:ascii="Times New Roman" w:hAnsi="Times New Roman" w:cs="Times New Roman"/>
          <w:sz w:val="28"/>
          <w:szCs w:val="28"/>
        </w:rPr>
        <w:t xml:space="preserve">3) </w:t>
      </w:r>
      <w:proofErr w:type="spellStart"/>
      <w:r w:rsidRPr="00287330">
        <w:rPr>
          <w:rFonts w:ascii="Times New Roman" w:hAnsi="Times New Roman" w:cs="Times New Roman"/>
          <w:sz w:val="28"/>
          <w:szCs w:val="28"/>
        </w:rPr>
        <w:t>сольфеджирование</w:t>
      </w:r>
      <w:proofErr w:type="spellEnd"/>
      <w:r w:rsidRPr="00287330">
        <w:rPr>
          <w:rFonts w:ascii="Times New Roman" w:hAnsi="Times New Roman" w:cs="Times New Roman"/>
          <w:sz w:val="28"/>
          <w:szCs w:val="28"/>
        </w:rPr>
        <w:t xml:space="preserve">. </w:t>
      </w:r>
    </w:p>
    <w:p w:rsidR="00361060" w:rsidRPr="00287330" w:rsidRDefault="00361060" w:rsidP="00361060">
      <w:pPr>
        <w:shd w:val="clear" w:color="auto" w:fill="FFFFFF"/>
        <w:spacing w:after="0" w:line="240" w:lineRule="auto"/>
        <w:ind w:firstLine="567"/>
        <w:jc w:val="both"/>
        <w:rPr>
          <w:rFonts w:ascii="Times New Roman" w:hAnsi="Times New Roman" w:cs="Times New Roman"/>
          <w:sz w:val="28"/>
          <w:szCs w:val="28"/>
        </w:rPr>
      </w:pPr>
      <w:r w:rsidRPr="00287330">
        <w:rPr>
          <w:rFonts w:ascii="Times New Roman" w:hAnsi="Times New Roman" w:cs="Times New Roman"/>
          <w:sz w:val="28"/>
          <w:szCs w:val="28"/>
        </w:rPr>
        <w:t>Изучение теорети</w:t>
      </w:r>
      <w:r w:rsidRPr="00287330">
        <w:rPr>
          <w:rFonts w:ascii="Times New Roman" w:hAnsi="Times New Roman" w:cs="Times New Roman"/>
          <w:sz w:val="28"/>
          <w:szCs w:val="28"/>
        </w:rPr>
        <w:softHyphen/>
        <w:t>ческих определений и формирование вокально-интонационных на</w:t>
      </w:r>
      <w:r w:rsidRPr="00287330">
        <w:rPr>
          <w:rFonts w:ascii="Times New Roman" w:hAnsi="Times New Roman" w:cs="Times New Roman"/>
          <w:sz w:val="28"/>
          <w:szCs w:val="28"/>
        </w:rPr>
        <w:softHyphen/>
        <w:t xml:space="preserve">выков ведется на основе изучаемого материала по разделу «Музыкальная литература». Разделы «Музыкальная грамота» и </w:t>
      </w:r>
      <w:r w:rsidRPr="00287330">
        <w:rPr>
          <w:rFonts w:ascii="Times New Roman" w:hAnsi="Times New Roman" w:cs="Times New Roman"/>
          <w:sz w:val="28"/>
          <w:szCs w:val="28"/>
        </w:rPr>
        <w:lastRenderedPageBreak/>
        <w:t>«</w:t>
      </w:r>
      <w:proofErr w:type="spellStart"/>
      <w:r w:rsidRPr="00287330">
        <w:rPr>
          <w:rFonts w:ascii="Times New Roman" w:hAnsi="Times New Roman" w:cs="Times New Roman"/>
          <w:sz w:val="28"/>
          <w:szCs w:val="28"/>
        </w:rPr>
        <w:t>Соль</w:t>
      </w:r>
      <w:r w:rsidRPr="00287330">
        <w:rPr>
          <w:rFonts w:ascii="Times New Roman" w:hAnsi="Times New Roman" w:cs="Times New Roman"/>
          <w:sz w:val="28"/>
          <w:szCs w:val="28"/>
        </w:rPr>
        <w:softHyphen/>
        <w:t>феджирование</w:t>
      </w:r>
      <w:proofErr w:type="spellEnd"/>
      <w:r w:rsidRPr="00287330">
        <w:rPr>
          <w:rFonts w:ascii="Times New Roman" w:hAnsi="Times New Roman" w:cs="Times New Roman"/>
          <w:sz w:val="28"/>
          <w:szCs w:val="28"/>
        </w:rPr>
        <w:t>» необходимы для более активного восприятия учащимися музыкального материала.</w:t>
      </w:r>
    </w:p>
    <w:p w:rsidR="00361060" w:rsidRPr="00287330" w:rsidRDefault="00361060" w:rsidP="00361060">
      <w:pPr>
        <w:shd w:val="clear" w:color="auto" w:fill="FFFFFF"/>
        <w:spacing w:after="0" w:line="240" w:lineRule="auto"/>
        <w:ind w:firstLine="567"/>
        <w:jc w:val="both"/>
        <w:rPr>
          <w:rFonts w:ascii="Times New Roman" w:hAnsi="Times New Roman" w:cs="Times New Roman"/>
          <w:sz w:val="28"/>
          <w:szCs w:val="28"/>
        </w:rPr>
      </w:pPr>
      <w:r w:rsidRPr="00287330">
        <w:rPr>
          <w:rFonts w:ascii="Times New Roman" w:hAnsi="Times New Roman" w:cs="Times New Roman"/>
          <w:sz w:val="28"/>
          <w:szCs w:val="28"/>
        </w:rPr>
        <w:t>В то же время объем материала по теории музыки несколь</w:t>
      </w:r>
      <w:r w:rsidRPr="00287330">
        <w:rPr>
          <w:rFonts w:ascii="Times New Roman" w:hAnsi="Times New Roman" w:cs="Times New Roman"/>
          <w:sz w:val="28"/>
          <w:szCs w:val="28"/>
        </w:rPr>
        <w:softHyphen/>
        <w:t>ко сокращен по сравнению с аналогичным курсом предмета "Сольфеджио" для музыкальных отделений: изучаемые то</w:t>
      </w:r>
      <w:r w:rsidRPr="00287330">
        <w:rPr>
          <w:rFonts w:ascii="Times New Roman" w:hAnsi="Times New Roman" w:cs="Times New Roman"/>
          <w:sz w:val="28"/>
          <w:szCs w:val="28"/>
        </w:rPr>
        <w:softHyphen/>
        <w:t>нальности ограничены четырьмя знаками включительно. Изу</w:t>
      </w:r>
      <w:r w:rsidRPr="00287330">
        <w:rPr>
          <w:rFonts w:ascii="Times New Roman" w:hAnsi="Times New Roman" w:cs="Times New Roman"/>
          <w:sz w:val="28"/>
          <w:szCs w:val="28"/>
        </w:rPr>
        <w:softHyphen/>
        <w:t>чаются только мажорные и минорные трезвучия и их обраще</w:t>
      </w:r>
      <w:r w:rsidRPr="00287330">
        <w:rPr>
          <w:rFonts w:ascii="Times New Roman" w:hAnsi="Times New Roman" w:cs="Times New Roman"/>
          <w:sz w:val="28"/>
          <w:szCs w:val="28"/>
        </w:rPr>
        <w:softHyphen/>
        <w:t>ния, основные аккордовые функции: Т</w:t>
      </w:r>
      <w:r w:rsidRPr="00287330">
        <w:rPr>
          <w:rFonts w:ascii="Times New Roman" w:hAnsi="Times New Roman" w:cs="Times New Roman"/>
          <w:sz w:val="28"/>
          <w:szCs w:val="28"/>
          <w:vertAlign w:val="subscript"/>
        </w:rPr>
        <w:t>3/5</w:t>
      </w:r>
      <w:r w:rsidRPr="00287330">
        <w:rPr>
          <w:rFonts w:ascii="Times New Roman" w:hAnsi="Times New Roman" w:cs="Times New Roman"/>
          <w:sz w:val="28"/>
          <w:szCs w:val="28"/>
        </w:rPr>
        <w:t xml:space="preserve">; </w:t>
      </w:r>
      <w:r w:rsidRPr="00287330">
        <w:rPr>
          <w:rFonts w:ascii="Times New Roman" w:hAnsi="Times New Roman" w:cs="Times New Roman"/>
          <w:sz w:val="28"/>
          <w:szCs w:val="28"/>
          <w:lang w:val="en-US"/>
        </w:rPr>
        <w:t>S</w:t>
      </w:r>
      <w:r w:rsidRPr="00287330">
        <w:rPr>
          <w:rFonts w:ascii="Times New Roman" w:hAnsi="Times New Roman" w:cs="Times New Roman"/>
          <w:sz w:val="28"/>
          <w:szCs w:val="28"/>
          <w:vertAlign w:val="subscript"/>
        </w:rPr>
        <w:t>3/5</w:t>
      </w:r>
      <w:r w:rsidRPr="00287330">
        <w:rPr>
          <w:rFonts w:ascii="Times New Roman" w:hAnsi="Times New Roman" w:cs="Times New Roman"/>
          <w:sz w:val="28"/>
          <w:szCs w:val="28"/>
        </w:rPr>
        <w:t>; Д</w:t>
      </w:r>
      <w:r w:rsidRPr="00287330">
        <w:rPr>
          <w:rFonts w:ascii="Times New Roman" w:hAnsi="Times New Roman" w:cs="Times New Roman"/>
          <w:sz w:val="28"/>
          <w:szCs w:val="28"/>
          <w:vertAlign w:val="subscript"/>
        </w:rPr>
        <w:t>3/5</w:t>
      </w:r>
      <w:r w:rsidRPr="00287330">
        <w:rPr>
          <w:rFonts w:ascii="Times New Roman" w:hAnsi="Times New Roman" w:cs="Times New Roman"/>
          <w:sz w:val="28"/>
          <w:szCs w:val="28"/>
        </w:rPr>
        <w:t xml:space="preserve">,  также </w:t>
      </w:r>
      <w:proofErr w:type="spellStart"/>
      <w:r w:rsidRPr="00287330">
        <w:rPr>
          <w:rFonts w:ascii="Times New Roman" w:hAnsi="Times New Roman" w:cs="Times New Roman"/>
          <w:sz w:val="28"/>
          <w:szCs w:val="28"/>
        </w:rPr>
        <w:t>доминантсептаккорд</w:t>
      </w:r>
      <w:proofErr w:type="spellEnd"/>
      <w:r w:rsidRPr="00287330">
        <w:rPr>
          <w:rFonts w:ascii="Times New Roman" w:hAnsi="Times New Roman" w:cs="Times New Roman"/>
          <w:sz w:val="28"/>
          <w:szCs w:val="28"/>
        </w:rPr>
        <w:t xml:space="preserve"> в основном виде, вводные септаккорды на </w:t>
      </w:r>
      <w:r w:rsidRPr="00287330">
        <w:rPr>
          <w:rFonts w:ascii="Times New Roman" w:hAnsi="Times New Roman" w:cs="Times New Roman"/>
          <w:sz w:val="28"/>
          <w:szCs w:val="28"/>
          <w:lang w:val="en-US"/>
        </w:rPr>
        <w:t>VII</w:t>
      </w:r>
      <w:r w:rsidRPr="00287330">
        <w:rPr>
          <w:rFonts w:ascii="Times New Roman" w:hAnsi="Times New Roman" w:cs="Times New Roman"/>
          <w:sz w:val="28"/>
          <w:szCs w:val="28"/>
        </w:rPr>
        <w:t xml:space="preserve"> ступени мажора и гармонического минора. </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Необходимо помнить, что не следует  загружать учеников запоминанием большого количества фактов. Учащиеся ДХШ должны усвоить основные понятия, необходимые для них:  виды и жанры музыкальной литературы и хореографии, основные этапы развития музыкального и  хореографического искусства.</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Методы обучения:</w:t>
      </w:r>
    </w:p>
    <w:p w:rsidR="00361060" w:rsidRPr="00287330" w:rsidRDefault="00361060" w:rsidP="00361060">
      <w:pPr>
        <w:pStyle w:val="ConsPlusTitle"/>
        <w:ind w:firstLine="567"/>
        <w:jc w:val="both"/>
        <w:rPr>
          <w:rFonts w:ascii="Times New Roman" w:hAnsi="Times New Roman" w:cs="Times New Roman"/>
          <w:b w:val="0"/>
          <w:sz w:val="28"/>
          <w:szCs w:val="28"/>
        </w:rPr>
      </w:pPr>
      <w:proofErr w:type="gramStart"/>
      <w:r w:rsidRPr="00287330">
        <w:rPr>
          <w:rFonts w:ascii="Times New Roman" w:hAnsi="Times New Roman" w:cs="Times New Roman"/>
          <w:b w:val="0"/>
          <w:sz w:val="28"/>
          <w:szCs w:val="28"/>
        </w:rPr>
        <w:t>словесные</w:t>
      </w:r>
      <w:proofErr w:type="gramEnd"/>
      <w:r w:rsidRPr="00287330">
        <w:rPr>
          <w:rFonts w:ascii="Times New Roman" w:hAnsi="Times New Roman" w:cs="Times New Roman"/>
          <w:b w:val="0"/>
          <w:sz w:val="28"/>
          <w:szCs w:val="28"/>
        </w:rPr>
        <w:t xml:space="preserve"> (рассказ, беседа, объяснение);</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практические (творческие упражнения, импровизации, анализ музыкальных произведений);</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наглядные (иллюстрации, показ аудио- и видеоматериалов).</w:t>
      </w:r>
    </w:p>
    <w:p w:rsidR="00361060" w:rsidRPr="00287330" w:rsidRDefault="00361060" w:rsidP="00361060">
      <w:pPr>
        <w:spacing w:after="0" w:line="240" w:lineRule="auto"/>
        <w:ind w:firstLine="567"/>
        <w:jc w:val="both"/>
        <w:rPr>
          <w:rFonts w:ascii="Times New Roman" w:hAnsi="Times New Roman" w:cs="Times New Roman"/>
          <w:sz w:val="28"/>
          <w:szCs w:val="28"/>
        </w:rPr>
      </w:pPr>
      <w:r w:rsidRPr="00287330">
        <w:rPr>
          <w:rFonts w:ascii="Times New Roman" w:hAnsi="Times New Roman" w:cs="Times New Roman"/>
          <w:sz w:val="28"/>
          <w:szCs w:val="28"/>
        </w:rPr>
        <w:t>Методическое обеспечение программы учебного предмета «музыкальная литература»   дополнительной предпрофессиональной                              общеобразовательной программы «Хореографическое творчество»  в области хореографического искусства:</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мультимедиа, видео, компакт-диски;</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литература (журналы «Антре», «Балет», «Пяти па»).</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Условия реализации программы</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Для успешной реализации программы необходимы следующие условия:</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материально-технические</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учебное помещение, соответствующее санитарным нормам, оснащенное партами для учащихся и учебной доской;</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музыкальный центр, телевизор, видео аппаратура;</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персональный компьютер с установленными аудио и видео редакторами и конструкторами, выходом в интернет;</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фортепиано;</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наглядные пособия.</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кадровые условия</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преподаватель теоретических дисциплин.</w:t>
      </w:r>
    </w:p>
    <w:p w:rsidR="00361060" w:rsidRPr="00287330" w:rsidRDefault="00361060" w:rsidP="00361060">
      <w:pPr>
        <w:spacing w:after="0" w:line="240" w:lineRule="auto"/>
        <w:jc w:val="both"/>
        <w:rPr>
          <w:rFonts w:ascii="Times New Roman" w:hAnsi="Times New Roman" w:cs="Times New Roman"/>
          <w:sz w:val="28"/>
          <w:szCs w:val="28"/>
        </w:rPr>
      </w:pPr>
    </w:p>
    <w:p w:rsidR="00361060" w:rsidRPr="00287330" w:rsidRDefault="00361060" w:rsidP="00361060">
      <w:pPr>
        <w:spacing w:after="0" w:line="240" w:lineRule="auto"/>
        <w:jc w:val="both"/>
        <w:rPr>
          <w:rFonts w:ascii="Times New Roman" w:hAnsi="Times New Roman" w:cs="Times New Roman"/>
          <w:sz w:val="28"/>
          <w:szCs w:val="28"/>
        </w:rPr>
      </w:pPr>
    </w:p>
    <w:p w:rsidR="00361060" w:rsidRPr="00287330" w:rsidRDefault="00361060" w:rsidP="00361060">
      <w:pPr>
        <w:spacing w:after="0" w:line="240" w:lineRule="auto"/>
        <w:jc w:val="both"/>
        <w:rPr>
          <w:rFonts w:ascii="Times New Roman" w:hAnsi="Times New Roman" w:cs="Times New Roman"/>
          <w:sz w:val="28"/>
          <w:szCs w:val="28"/>
        </w:rPr>
      </w:pPr>
    </w:p>
    <w:p w:rsidR="00361060" w:rsidRPr="00287330" w:rsidRDefault="00361060" w:rsidP="00361060">
      <w:pPr>
        <w:spacing w:after="0" w:line="240" w:lineRule="auto"/>
        <w:jc w:val="both"/>
        <w:rPr>
          <w:rFonts w:ascii="Times New Roman" w:hAnsi="Times New Roman" w:cs="Times New Roman"/>
          <w:sz w:val="28"/>
          <w:szCs w:val="28"/>
        </w:rPr>
      </w:pPr>
    </w:p>
    <w:p w:rsidR="00361060" w:rsidRPr="00287330" w:rsidRDefault="00361060" w:rsidP="00361060">
      <w:pPr>
        <w:spacing w:after="0" w:line="240" w:lineRule="auto"/>
        <w:jc w:val="both"/>
        <w:rPr>
          <w:rFonts w:ascii="Times New Roman" w:hAnsi="Times New Roman" w:cs="Times New Roman"/>
          <w:sz w:val="28"/>
          <w:szCs w:val="28"/>
        </w:rPr>
      </w:pPr>
    </w:p>
    <w:p w:rsidR="00361060" w:rsidRPr="00287330" w:rsidRDefault="00361060" w:rsidP="00361060">
      <w:pPr>
        <w:spacing w:after="0" w:line="240" w:lineRule="auto"/>
        <w:jc w:val="center"/>
        <w:rPr>
          <w:rFonts w:ascii="Times New Roman" w:hAnsi="Times New Roman" w:cs="Times New Roman"/>
          <w:sz w:val="28"/>
          <w:szCs w:val="28"/>
        </w:rPr>
      </w:pPr>
      <w:proofErr w:type="gramStart"/>
      <w:r w:rsidRPr="00287330">
        <w:rPr>
          <w:rFonts w:ascii="Times New Roman" w:hAnsi="Times New Roman" w:cs="Times New Roman"/>
          <w:sz w:val="28"/>
          <w:szCs w:val="28"/>
        </w:rPr>
        <w:lastRenderedPageBreak/>
        <w:t>УЧЕБНО-ТЕМАТИЧЕСКИЙ</w:t>
      </w:r>
      <w:proofErr w:type="gramEnd"/>
      <w:r w:rsidRPr="00287330">
        <w:rPr>
          <w:rFonts w:ascii="Times New Roman" w:hAnsi="Times New Roman" w:cs="Times New Roman"/>
          <w:sz w:val="28"/>
          <w:szCs w:val="28"/>
        </w:rPr>
        <w:t xml:space="preserve"> ПЛАНЫ.</w:t>
      </w: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1 год обучения.</w:t>
      </w: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Зарубежная музыкальная литература.</w:t>
      </w:r>
    </w:p>
    <w:p w:rsidR="00361060" w:rsidRPr="00287330" w:rsidRDefault="00361060" w:rsidP="00361060">
      <w:pPr>
        <w:spacing w:after="0" w:line="240" w:lineRule="auto"/>
        <w:jc w:val="center"/>
        <w:rPr>
          <w:rFonts w:ascii="Times New Roman" w:hAnsi="Times New Roman" w:cs="Times New Roman"/>
          <w:sz w:val="28"/>
          <w:szCs w:val="28"/>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6662"/>
        <w:gridCol w:w="2127"/>
      </w:tblGrid>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 xml:space="preserve">№ </w:t>
            </w:r>
            <w:proofErr w:type="gramStart"/>
            <w:r w:rsidRPr="00287330">
              <w:rPr>
                <w:rFonts w:ascii="Times New Roman" w:hAnsi="Times New Roman" w:cs="Times New Roman"/>
                <w:sz w:val="24"/>
                <w:szCs w:val="24"/>
              </w:rPr>
              <w:t>п</w:t>
            </w:r>
            <w:proofErr w:type="gramEnd"/>
            <w:r w:rsidRPr="00287330">
              <w:rPr>
                <w:rFonts w:ascii="Times New Roman" w:hAnsi="Times New Roman" w:cs="Times New Roman"/>
                <w:sz w:val="24"/>
                <w:szCs w:val="24"/>
              </w:rPr>
              <w:t>/п</w:t>
            </w:r>
          </w:p>
        </w:tc>
        <w:tc>
          <w:tcPr>
            <w:tcW w:w="6662"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bCs/>
                <w:sz w:val="24"/>
                <w:szCs w:val="24"/>
              </w:rPr>
              <w:t>Название темы раздела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Количество часов</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1.1</w:t>
            </w:r>
          </w:p>
        </w:tc>
        <w:tc>
          <w:tcPr>
            <w:tcW w:w="6662" w:type="dxa"/>
          </w:tcPr>
          <w:p w:rsidR="00361060" w:rsidRPr="00287330" w:rsidRDefault="00361060" w:rsidP="00361060">
            <w:pPr>
              <w:shd w:val="clear" w:color="auto" w:fill="FFFFFF"/>
              <w:spacing w:after="0" w:line="240" w:lineRule="auto"/>
              <w:ind w:hanging="7"/>
              <w:jc w:val="both"/>
              <w:rPr>
                <w:rFonts w:ascii="Times New Roman" w:hAnsi="Times New Roman" w:cs="Times New Roman"/>
                <w:sz w:val="24"/>
                <w:szCs w:val="24"/>
              </w:rPr>
            </w:pPr>
            <w:r w:rsidRPr="00287330">
              <w:rPr>
                <w:rFonts w:ascii="Times New Roman" w:hAnsi="Times New Roman" w:cs="Times New Roman"/>
                <w:bCs/>
                <w:sz w:val="24"/>
                <w:szCs w:val="24"/>
              </w:rPr>
              <w:t xml:space="preserve"> Раздел 1. Западно-европейская музыка </w:t>
            </w:r>
            <w:proofErr w:type="gramStart"/>
            <w:r w:rsidRPr="00287330">
              <w:rPr>
                <w:rFonts w:ascii="Times New Roman" w:hAnsi="Times New Roman" w:cs="Times New Roman"/>
                <w:bCs/>
                <w:sz w:val="24"/>
                <w:szCs w:val="24"/>
              </w:rPr>
              <w:t>Х</w:t>
            </w:r>
            <w:proofErr w:type="gramEnd"/>
            <w:r w:rsidRPr="00287330">
              <w:rPr>
                <w:rFonts w:ascii="Times New Roman" w:hAnsi="Times New Roman" w:cs="Times New Roman"/>
                <w:bCs/>
                <w:sz w:val="24"/>
                <w:szCs w:val="24"/>
                <w:lang w:val="en-US"/>
              </w:rPr>
              <w:t>VII</w:t>
            </w:r>
            <w:r w:rsidRPr="00287330">
              <w:rPr>
                <w:rFonts w:ascii="Times New Roman" w:hAnsi="Times New Roman" w:cs="Times New Roman"/>
                <w:bCs/>
                <w:sz w:val="24"/>
                <w:szCs w:val="24"/>
              </w:rPr>
              <w:t>-</w:t>
            </w:r>
            <w:r w:rsidRPr="00287330">
              <w:rPr>
                <w:rFonts w:ascii="Times New Roman" w:hAnsi="Times New Roman" w:cs="Times New Roman"/>
                <w:bCs/>
                <w:sz w:val="24"/>
                <w:szCs w:val="24"/>
                <w:lang w:val="en-US"/>
              </w:rPr>
              <w:t>XVIII</w:t>
            </w:r>
            <w:r w:rsidRPr="00287330">
              <w:rPr>
                <w:rFonts w:ascii="Times New Roman" w:hAnsi="Times New Roman" w:cs="Times New Roman"/>
                <w:bCs/>
                <w:sz w:val="24"/>
                <w:szCs w:val="24"/>
              </w:rPr>
              <w:t>веков</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2</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1.2</w:t>
            </w:r>
          </w:p>
        </w:tc>
        <w:tc>
          <w:tcPr>
            <w:tcW w:w="6662" w:type="dxa"/>
          </w:tcPr>
          <w:p w:rsidR="00361060" w:rsidRPr="00287330" w:rsidRDefault="00361060" w:rsidP="00361060">
            <w:pPr>
              <w:shd w:val="clear" w:color="auto" w:fill="FFFFFF"/>
              <w:tabs>
                <w:tab w:val="left" w:pos="1276"/>
                <w:tab w:val="left" w:pos="9622"/>
              </w:tabs>
              <w:spacing w:after="0" w:line="240" w:lineRule="auto"/>
              <w:ind w:left="-7"/>
              <w:jc w:val="both"/>
              <w:rPr>
                <w:rFonts w:ascii="Times New Roman" w:hAnsi="Times New Roman" w:cs="Times New Roman"/>
                <w:sz w:val="24"/>
                <w:szCs w:val="24"/>
              </w:rPr>
            </w:pPr>
            <w:r w:rsidRPr="00287330">
              <w:rPr>
                <w:rFonts w:ascii="Times New Roman" w:hAnsi="Times New Roman" w:cs="Times New Roman"/>
                <w:sz w:val="24"/>
                <w:szCs w:val="24"/>
              </w:rPr>
              <w:t>Опера, оратория, кантата.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2</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 xml:space="preserve"> 1. 3</w:t>
            </w:r>
          </w:p>
        </w:tc>
        <w:tc>
          <w:tcPr>
            <w:tcW w:w="6662" w:type="dxa"/>
          </w:tcPr>
          <w:p w:rsidR="00361060" w:rsidRPr="00287330" w:rsidRDefault="00361060" w:rsidP="00361060">
            <w:pPr>
              <w:shd w:val="clear" w:color="auto" w:fill="FFFFFF"/>
              <w:tabs>
                <w:tab w:val="left" w:pos="1276"/>
                <w:tab w:val="left" w:pos="9622"/>
              </w:tabs>
              <w:spacing w:after="0" w:line="240" w:lineRule="auto"/>
              <w:ind w:left="-7"/>
              <w:jc w:val="both"/>
              <w:rPr>
                <w:rFonts w:ascii="Times New Roman" w:hAnsi="Times New Roman" w:cs="Times New Roman"/>
                <w:sz w:val="24"/>
                <w:szCs w:val="24"/>
              </w:rPr>
            </w:pPr>
            <w:r w:rsidRPr="00287330">
              <w:rPr>
                <w:rFonts w:ascii="Times New Roman" w:hAnsi="Times New Roman" w:cs="Times New Roman"/>
                <w:sz w:val="24"/>
                <w:szCs w:val="24"/>
              </w:rPr>
              <w:t>Клавирная музыка.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 xml:space="preserve">1.4 </w:t>
            </w:r>
          </w:p>
        </w:tc>
        <w:tc>
          <w:tcPr>
            <w:tcW w:w="6662" w:type="dxa"/>
          </w:tcPr>
          <w:p w:rsidR="00361060" w:rsidRPr="00287330" w:rsidRDefault="00361060" w:rsidP="00361060">
            <w:pPr>
              <w:shd w:val="clear" w:color="auto" w:fill="FFFFFF"/>
              <w:tabs>
                <w:tab w:val="left" w:pos="1276"/>
                <w:tab w:val="left" w:pos="9622"/>
              </w:tabs>
              <w:spacing w:after="0" w:line="240" w:lineRule="auto"/>
              <w:ind w:left="-7"/>
              <w:jc w:val="both"/>
              <w:rPr>
                <w:rFonts w:ascii="Times New Roman" w:hAnsi="Times New Roman" w:cs="Times New Roman"/>
                <w:sz w:val="24"/>
                <w:szCs w:val="24"/>
              </w:rPr>
            </w:pPr>
            <w:r w:rsidRPr="00287330">
              <w:rPr>
                <w:rFonts w:ascii="Times New Roman" w:hAnsi="Times New Roman" w:cs="Times New Roman"/>
                <w:sz w:val="24"/>
                <w:szCs w:val="24"/>
              </w:rPr>
              <w:t>Гомофонно-гармонический стиль музыки, полифония.</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1.5</w:t>
            </w:r>
          </w:p>
        </w:tc>
        <w:tc>
          <w:tcPr>
            <w:tcW w:w="6662" w:type="dxa"/>
          </w:tcPr>
          <w:p w:rsidR="00361060" w:rsidRPr="00287330" w:rsidRDefault="00361060" w:rsidP="00361060">
            <w:pPr>
              <w:shd w:val="clear" w:color="auto" w:fill="FFFFFF"/>
              <w:tabs>
                <w:tab w:val="left" w:pos="1276"/>
                <w:tab w:val="left" w:pos="9622"/>
              </w:tabs>
              <w:spacing w:after="0" w:line="240" w:lineRule="auto"/>
              <w:jc w:val="both"/>
              <w:rPr>
                <w:rFonts w:ascii="Times New Roman" w:hAnsi="Times New Roman" w:cs="Times New Roman"/>
                <w:sz w:val="24"/>
                <w:szCs w:val="24"/>
              </w:rPr>
            </w:pPr>
            <w:r w:rsidRPr="00287330">
              <w:rPr>
                <w:rFonts w:ascii="Times New Roman" w:hAnsi="Times New Roman" w:cs="Times New Roman"/>
                <w:sz w:val="24"/>
                <w:szCs w:val="24"/>
              </w:rPr>
              <w:t>Органная музыка.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 xml:space="preserve"> 2.1</w:t>
            </w:r>
          </w:p>
        </w:tc>
        <w:tc>
          <w:tcPr>
            <w:tcW w:w="6662" w:type="dxa"/>
          </w:tcPr>
          <w:p w:rsidR="00361060" w:rsidRPr="00287330" w:rsidRDefault="00361060" w:rsidP="00361060">
            <w:pPr>
              <w:shd w:val="clear" w:color="auto" w:fill="FFFFFF"/>
              <w:tabs>
                <w:tab w:val="left" w:pos="1284"/>
              </w:tabs>
              <w:spacing w:after="0" w:line="240" w:lineRule="auto"/>
              <w:ind w:left="-7"/>
              <w:jc w:val="both"/>
              <w:rPr>
                <w:rFonts w:ascii="Times New Roman" w:hAnsi="Times New Roman" w:cs="Times New Roman"/>
                <w:sz w:val="24"/>
                <w:szCs w:val="24"/>
              </w:rPr>
            </w:pPr>
            <w:r w:rsidRPr="00287330">
              <w:rPr>
                <w:rFonts w:ascii="Times New Roman" w:hAnsi="Times New Roman" w:cs="Times New Roman"/>
                <w:bCs/>
                <w:sz w:val="24"/>
                <w:szCs w:val="24"/>
              </w:rPr>
              <w:t xml:space="preserve">Раздел 2. </w:t>
            </w:r>
            <w:proofErr w:type="gramStart"/>
            <w:r w:rsidRPr="00287330">
              <w:rPr>
                <w:rFonts w:ascii="Times New Roman" w:hAnsi="Times New Roman" w:cs="Times New Roman"/>
                <w:bCs/>
                <w:sz w:val="24"/>
                <w:szCs w:val="24"/>
              </w:rPr>
              <w:t>Западно-европейская</w:t>
            </w:r>
            <w:proofErr w:type="gramEnd"/>
            <w:r w:rsidRPr="00287330">
              <w:rPr>
                <w:rFonts w:ascii="Times New Roman" w:hAnsi="Times New Roman" w:cs="Times New Roman"/>
                <w:bCs/>
                <w:sz w:val="24"/>
                <w:szCs w:val="24"/>
              </w:rPr>
              <w:t xml:space="preserve"> музыка </w:t>
            </w:r>
            <w:r w:rsidRPr="00287330">
              <w:rPr>
                <w:rFonts w:ascii="Times New Roman" w:hAnsi="Times New Roman" w:cs="Times New Roman"/>
                <w:bCs/>
                <w:sz w:val="24"/>
                <w:szCs w:val="24"/>
                <w:lang w:val="en-US"/>
              </w:rPr>
              <w:t>XVIII</w:t>
            </w:r>
            <w:r w:rsidRPr="00287330">
              <w:rPr>
                <w:rFonts w:ascii="Times New Roman" w:hAnsi="Times New Roman" w:cs="Times New Roman"/>
                <w:bCs/>
                <w:sz w:val="24"/>
                <w:szCs w:val="24"/>
              </w:rPr>
              <w:t>-</w:t>
            </w:r>
            <w:r w:rsidRPr="00287330">
              <w:rPr>
                <w:rFonts w:ascii="Times New Roman" w:hAnsi="Times New Roman" w:cs="Times New Roman"/>
                <w:bCs/>
                <w:sz w:val="24"/>
                <w:szCs w:val="24"/>
                <w:lang w:val="en-US"/>
              </w:rPr>
              <w:t>XIX</w:t>
            </w:r>
            <w:r w:rsidRPr="00287330">
              <w:rPr>
                <w:rFonts w:ascii="Times New Roman" w:hAnsi="Times New Roman" w:cs="Times New Roman"/>
                <w:bCs/>
                <w:sz w:val="24"/>
                <w:szCs w:val="24"/>
              </w:rPr>
              <w:t xml:space="preserve"> веков</w:t>
            </w:r>
            <w:r w:rsidRPr="00287330">
              <w:rPr>
                <w:rFonts w:ascii="Times New Roman" w:hAnsi="Times New Roman" w:cs="Times New Roman"/>
                <w:sz w:val="24"/>
                <w:szCs w:val="24"/>
              </w:rPr>
              <w:t>. Классицизм в музыке. Венская классическая школа.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 xml:space="preserve">2.2 </w:t>
            </w:r>
          </w:p>
        </w:tc>
        <w:tc>
          <w:tcPr>
            <w:tcW w:w="6662" w:type="dxa"/>
          </w:tcPr>
          <w:p w:rsidR="00361060" w:rsidRPr="00287330" w:rsidRDefault="00361060" w:rsidP="00361060">
            <w:pPr>
              <w:shd w:val="clear" w:color="auto" w:fill="FFFFFF"/>
              <w:tabs>
                <w:tab w:val="left" w:pos="1284"/>
              </w:tabs>
              <w:spacing w:after="0" w:line="240" w:lineRule="auto"/>
              <w:ind w:left="-7"/>
              <w:jc w:val="both"/>
              <w:rPr>
                <w:rFonts w:ascii="Times New Roman" w:hAnsi="Times New Roman" w:cs="Times New Roman"/>
                <w:sz w:val="24"/>
                <w:szCs w:val="24"/>
              </w:rPr>
            </w:pPr>
            <w:r w:rsidRPr="00287330">
              <w:rPr>
                <w:rFonts w:ascii="Times New Roman" w:hAnsi="Times New Roman" w:cs="Times New Roman"/>
                <w:sz w:val="24"/>
                <w:szCs w:val="24"/>
              </w:rPr>
              <w:t>Сонатная форма. Соната в творчестве венских классиков.</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2.3</w:t>
            </w:r>
          </w:p>
        </w:tc>
        <w:tc>
          <w:tcPr>
            <w:tcW w:w="6662" w:type="dxa"/>
          </w:tcPr>
          <w:p w:rsidR="00361060" w:rsidRPr="00287330" w:rsidRDefault="00361060" w:rsidP="00361060">
            <w:pPr>
              <w:spacing w:after="0" w:line="240" w:lineRule="auto"/>
              <w:jc w:val="both"/>
              <w:rPr>
                <w:rFonts w:ascii="Times New Roman" w:hAnsi="Times New Roman" w:cs="Times New Roman"/>
                <w:sz w:val="24"/>
                <w:szCs w:val="24"/>
              </w:rPr>
            </w:pPr>
            <w:r w:rsidRPr="00287330">
              <w:rPr>
                <w:rFonts w:ascii="Times New Roman" w:hAnsi="Times New Roman" w:cs="Times New Roman"/>
                <w:sz w:val="24"/>
                <w:szCs w:val="24"/>
              </w:rPr>
              <w:t>Сонатно-симфонический ци</w:t>
            </w:r>
            <w:proofErr w:type="gramStart"/>
            <w:r w:rsidRPr="00287330">
              <w:rPr>
                <w:rFonts w:ascii="Times New Roman" w:hAnsi="Times New Roman" w:cs="Times New Roman"/>
                <w:sz w:val="24"/>
                <w:szCs w:val="24"/>
              </w:rPr>
              <w:t>кл в тв</w:t>
            </w:r>
            <w:proofErr w:type="gramEnd"/>
            <w:r w:rsidRPr="00287330">
              <w:rPr>
                <w:rFonts w:ascii="Times New Roman" w:hAnsi="Times New Roman" w:cs="Times New Roman"/>
                <w:sz w:val="24"/>
                <w:szCs w:val="24"/>
              </w:rPr>
              <w:t>орчестве венских классиков.</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2.4</w:t>
            </w:r>
          </w:p>
        </w:tc>
        <w:tc>
          <w:tcPr>
            <w:tcW w:w="6662" w:type="dxa"/>
          </w:tcPr>
          <w:p w:rsidR="00361060" w:rsidRPr="00287330" w:rsidRDefault="00361060" w:rsidP="00361060">
            <w:pPr>
              <w:spacing w:after="0" w:line="240" w:lineRule="auto"/>
              <w:jc w:val="both"/>
              <w:rPr>
                <w:rFonts w:ascii="Times New Roman" w:hAnsi="Times New Roman" w:cs="Times New Roman"/>
                <w:sz w:val="24"/>
                <w:szCs w:val="24"/>
              </w:rPr>
            </w:pPr>
            <w:r w:rsidRPr="00287330">
              <w:rPr>
                <w:rFonts w:ascii="Times New Roman" w:hAnsi="Times New Roman" w:cs="Times New Roman"/>
                <w:sz w:val="24"/>
                <w:szCs w:val="24"/>
              </w:rPr>
              <w:t>Произведения для театра в творчестве венских классиков.</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4</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2.5</w:t>
            </w:r>
          </w:p>
        </w:tc>
        <w:tc>
          <w:tcPr>
            <w:tcW w:w="6662" w:type="dxa"/>
          </w:tcPr>
          <w:p w:rsidR="00361060" w:rsidRPr="00287330" w:rsidRDefault="00361060" w:rsidP="00361060">
            <w:pPr>
              <w:shd w:val="clear" w:color="auto" w:fill="FFFFFF"/>
              <w:tabs>
                <w:tab w:val="left" w:pos="1276"/>
                <w:tab w:val="left" w:pos="9622"/>
              </w:tabs>
              <w:spacing w:after="0" w:line="240" w:lineRule="auto"/>
              <w:jc w:val="both"/>
              <w:rPr>
                <w:rFonts w:ascii="Times New Roman" w:hAnsi="Times New Roman" w:cs="Times New Roman"/>
                <w:sz w:val="24"/>
                <w:szCs w:val="24"/>
              </w:rPr>
            </w:pPr>
            <w:r w:rsidRPr="00287330">
              <w:rPr>
                <w:rFonts w:ascii="Times New Roman" w:hAnsi="Times New Roman" w:cs="Times New Roman"/>
                <w:sz w:val="24"/>
                <w:szCs w:val="24"/>
              </w:rPr>
              <w:t xml:space="preserve">Становление и формирование  жанра концерта в творчестве А. </w:t>
            </w:r>
            <w:proofErr w:type="spellStart"/>
            <w:r w:rsidRPr="00287330">
              <w:rPr>
                <w:rFonts w:ascii="Times New Roman" w:hAnsi="Times New Roman" w:cs="Times New Roman"/>
                <w:sz w:val="24"/>
                <w:szCs w:val="24"/>
              </w:rPr>
              <w:t>Корелли</w:t>
            </w:r>
            <w:proofErr w:type="spellEnd"/>
            <w:r w:rsidRPr="00287330">
              <w:rPr>
                <w:rFonts w:ascii="Times New Roman" w:hAnsi="Times New Roman" w:cs="Times New Roman"/>
                <w:sz w:val="24"/>
                <w:szCs w:val="24"/>
              </w:rPr>
              <w:t xml:space="preserve"> и А. Вивальди. </w:t>
            </w:r>
            <w:r w:rsidRPr="00287330">
              <w:rPr>
                <w:rFonts w:ascii="Times New Roman" w:hAnsi="Times New Roman" w:cs="Times New Roman"/>
                <w:bCs/>
                <w:sz w:val="24"/>
                <w:szCs w:val="24"/>
              </w:rPr>
              <w:t>Конце</w:t>
            </w:r>
            <w:proofErr w:type="gramStart"/>
            <w:r w:rsidRPr="00287330">
              <w:rPr>
                <w:rFonts w:ascii="Times New Roman" w:hAnsi="Times New Roman" w:cs="Times New Roman"/>
                <w:bCs/>
                <w:sz w:val="24"/>
                <w:szCs w:val="24"/>
              </w:rPr>
              <w:t>рт в тв</w:t>
            </w:r>
            <w:proofErr w:type="gramEnd"/>
            <w:r w:rsidRPr="00287330">
              <w:rPr>
                <w:rFonts w:ascii="Times New Roman" w:hAnsi="Times New Roman" w:cs="Times New Roman"/>
                <w:bCs/>
                <w:sz w:val="24"/>
                <w:szCs w:val="24"/>
              </w:rPr>
              <w:t>орчестве венских классиков.</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3.1</w:t>
            </w:r>
          </w:p>
        </w:tc>
        <w:tc>
          <w:tcPr>
            <w:tcW w:w="6662" w:type="dxa"/>
          </w:tcPr>
          <w:p w:rsidR="00361060" w:rsidRPr="00287330" w:rsidRDefault="00361060" w:rsidP="00361060">
            <w:pPr>
              <w:shd w:val="clear" w:color="auto" w:fill="FFFFFF"/>
              <w:tabs>
                <w:tab w:val="left" w:pos="1276"/>
                <w:tab w:val="left" w:pos="9622"/>
              </w:tabs>
              <w:spacing w:after="0" w:line="240" w:lineRule="auto"/>
              <w:jc w:val="both"/>
              <w:rPr>
                <w:rFonts w:ascii="Times New Roman" w:hAnsi="Times New Roman" w:cs="Times New Roman"/>
                <w:sz w:val="24"/>
                <w:szCs w:val="24"/>
              </w:rPr>
            </w:pPr>
            <w:r w:rsidRPr="00287330">
              <w:rPr>
                <w:rFonts w:ascii="Times New Roman" w:hAnsi="Times New Roman" w:cs="Times New Roman"/>
                <w:bCs/>
                <w:sz w:val="24"/>
                <w:szCs w:val="24"/>
              </w:rPr>
              <w:t xml:space="preserve">Раздел 3. </w:t>
            </w:r>
            <w:proofErr w:type="gramStart"/>
            <w:r w:rsidRPr="00287330">
              <w:rPr>
                <w:rFonts w:ascii="Times New Roman" w:hAnsi="Times New Roman" w:cs="Times New Roman"/>
                <w:bCs/>
                <w:sz w:val="24"/>
                <w:szCs w:val="24"/>
              </w:rPr>
              <w:t>Западно-европейская</w:t>
            </w:r>
            <w:proofErr w:type="gramEnd"/>
            <w:r w:rsidRPr="00287330">
              <w:rPr>
                <w:rFonts w:ascii="Times New Roman" w:hAnsi="Times New Roman" w:cs="Times New Roman"/>
                <w:bCs/>
                <w:sz w:val="24"/>
                <w:szCs w:val="24"/>
              </w:rPr>
              <w:t xml:space="preserve"> музыка </w:t>
            </w:r>
            <w:r w:rsidRPr="00287330">
              <w:rPr>
                <w:rFonts w:ascii="Times New Roman" w:hAnsi="Times New Roman" w:cs="Times New Roman"/>
                <w:bCs/>
                <w:sz w:val="24"/>
                <w:szCs w:val="24"/>
                <w:lang w:val="en-US"/>
              </w:rPr>
              <w:t>XIX</w:t>
            </w:r>
            <w:r w:rsidRPr="00287330">
              <w:rPr>
                <w:rFonts w:ascii="Times New Roman" w:hAnsi="Times New Roman" w:cs="Times New Roman"/>
                <w:bCs/>
                <w:sz w:val="24"/>
                <w:szCs w:val="24"/>
              </w:rPr>
              <w:t xml:space="preserve"> века, Эпоха романтизма.</w:t>
            </w:r>
          </w:p>
          <w:p w:rsidR="00361060" w:rsidRPr="00287330" w:rsidRDefault="00361060" w:rsidP="00361060">
            <w:pPr>
              <w:shd w:val="clear" w:color="auto" w:fill="FFFFFF"/>
              <w:tabs>
                <w:tab w:val="left" w:pos="1276"/>
                <w:tab w:val="left" w:pos="9622"/>
              </w:tabs>
              <w:spacing w:after="0" w:line="240" w:lineRule="auto"/>
              <w:jc w:val="both"/>
              <w:rPr>
                <w:rFonts w:ascii="Times New Roman" w:hAnsi="Times New Roman" w:cs="Times New Roman"/>
                <w:sz w:val="24"/>
                <w:szCs w:val="24"/>
              </w:rPr>
            </w:pPr>
            <w:r w:rsidRPr="00287330">
              <w:rPr>
                <w:rFonts w:ascii="Times New Roman" w:hAnsi="Times New Roman" w:cs="Times New Roman"/>
                <w:sz w:val="24"/>
                <w:szCs w:val="24"/>
              </w:rPr>
              <w:t>Романтизм в музыке. Вокальное творчество композиторов-романтиков.</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2</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3.2</w:t>
            </w:r>
          </w:p>
        </w:tc>
        <w:tc>
          <w:tcPr>
            <w:tcW w:w="6662" w:type="dxa"/>
          </w:tcPr>
          <w:p w:rsidR="00361060" w:rsidRPr="00287330" w:rsidRDefault="00361060" w:rsidP="00361060">
            <w:pPr>
              <w:spacing w:after="0" w:line="240" w:lineRule="auto"/>
              <w:rPr>
                <w:rFonts w:ascii="Times New Roman" w:hAnsi="Times New Roman" w:cs="Times New Roman"/>
                <w:sz w:val="24"/>
                <w:szCs w:val="24"/>
              </w:rPr>
            </w:pPr>
            <w:r w:rsidRPr="00287330">
              <w:rPr>
                <w:rFonts w:ascii="Times New Roman" w:hAnsi="Times New Roman" w:cs="Times New Roman"/>
                <w:sz w:val="24"/>
                <w:szCs w:val="24"/>
              </w:rPr>
              <w:t>Жанр миниатюры в произведениях композиторов-романтиков.</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3.3</w:t>
            </w:r>
          </w:p>
        </w:tc>
        <w:tc>
          <w:tcPr>
            <w:tcW w:w="6662" w:type="dxa"/>
          </w:tcPr>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Fonts w:ascii="Times New Roman" w:hAnsi="Times New Roman" w:cs="Times New Roman"/>
                <w:sz w:val="24"/>
                <w:szCs w:val="24"/>
              </w:rPr>
              <w:t>Танцевальные жанры в творчестве композиторов-романтиков.</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3.4</w:t>
            </w:r>
          </w:p>
        </w:tc>
        <w:tc>
          <w:tcPr>
            <w:tcW w:w="6662" w:type="dxa"/>
          </w:tcPr>
          <w:p w:rsidR="00361060" w:rsidRPr="00287330" w:rsidRDefault="00361060" w:rsidP="00361060">
            <w:pPr>
              <w:spacing w:after="0" w:line="240" w:lineRule="auto"/>
              <w:rPr>
                <w:rFonts w:ascii="Times New Roman" w:hAnsi="Times New Roman" w:cs="Times New Roman"/>
                <w:sz w:val="24"/>
                <w:szCs w:val="24"/>
              </w:rPr>
            </w:pPr>
            <w:r w:rsidRPr="00287330">
              <w:rPr>
                <w:rFonts w:ascii="Times New Roman" w:hAnsi="Times New Roman" w:cs="Times New Roman"/>
                <w:sz w:val="24"/>
                <w:szCs w:val="24"/>
              </w:rPr>
              <w:t>Сонатно-симфонический ци</w:t>
            </w:r>
            <w:proofErr w:type="gramStart"/>
            <w:r w:rsidRPr="00287330">
              <w:rPr>
                <w:rFonts w:ascii="Times New Roman" w:hAnsi="Times New Roman" w:cs="Times New Roman"/>
                <w:sz w:val="24"/>
                <w:szCs w:val="24"/>
              </w:rPr>
              <w:t>кл в тв</w:t>
            </w:r>
            <w:proofErr w:type="gramEnd"/>
            <w:r w:rsidRPr="00287330">
              <w:rPr>
                <w:rFonts w:ascii="Times New Roman" w:hAnsi="Times New Roman" w:cs="Times New Roman"/>
                <w:sz w:val="24"/>
                <w:szCs w:val="24"/>
              </w:rPr>
              <w:t>орчестве композиторов-романтиков.</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2</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 xml:space="preserve">3.5 </w:t>
            </w:r>
          </w:p>
        </w:tc>
        <w:tc>
          <w:tcPr>
            <w:tcW w:w="6662" w:type="dxa"/>
          </w:tcPr>
          <w:p w:rsidR="00361060" w:rsidRPr="00287330" w:rsidRDefault="00361060" w:rsidP="00361060">
            <w:pPr>
              <w:shd w:val="clear" w:color="auto" w:fill="FFFFFF"/>
              <w:spacing w:after="0" w:line="240" w:lineRule="auto"/>
              <w:jc w:val="both"/>
              <w:rPr>
                <w:rFonts w:ascii="Times New Roman" w:hAnsi="Times New Roman" w:cs="Times New Roman"/>
                <w:sz w:val="24"/>
                <w:szCs w:val="24"/>
              </w:rPr>
            </w:pPr>
            <w:r w:rsidRPr="00287330">
              <w:rPr>
                <w:rFonts w:ascii="Times New Roman" w:hAnsi="Times New Roman" w:cs="Times New Roman"/>
                <w:sz w:val="24"/>
                <w:szCs w:val="24"/>
              </w:rPr>
              <w:t>Контрольные уроки</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4</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p>
        </w:tc>
        <w:tc>
          <w:tcPr>
            <w:tcW w:w="6662" w:type="dxa"/>
          </w:tcPr>
          <w:p w:rsidR="00361060" w:rsidRPr="00287330" w:rsidRDefault="00361060" w:rsidP="00361060">
            <w:pPr>
              <w:spacing w:after="0" w:line="240" w:lineRule="auto"/>
              <w:jc w:val="both"/>
              <w:rPr>
                <w:rFonts w:ascii="Times New Roman" w:hAnsi="Times New Roman" w:cs="Times New Roman"/>
                <w:sz w:val="24"/>
                <w:szCs w:val="24"/>
              </w:rPr>
            </w:pPr>
            <w:r w:rsidRPr="00287330">
              <w:rPr>
                <w:rFonts w:ascii="Times New Roman" w:hAnsi="Times New Roman" w:cs="Times New Roman"/>
                <w:sz w:val="24"/>
                <w:szCs w:val="24"/>
              </w:rPr>
              <w:t>ИТОГО:</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33 часа</w:t>
            </w:r>
          </w:p>
        </w:tc>
      </w:tr>
    </w:tbl>
    <w:p w:rsidR="005D4BD2" w:rsidRPr="00287330" w:rsidRDefault="005D4BD2" w:rsidP="00361060">
      <w:pPr>
        <w:shd w:val="clear" w:color="auto" w:fill="FFFFFF"/>
        <w:spacing w:after="0" w:line="240" w:lineRule="auto"/>
        <w:ind w:firstLine="567"/>
        <w:jc w:val="center"/>
        <w:rPr>
          <w:rFonts w:ascii="Times New Roman" w:hAnsi="Times New Roman" w:cs="Times New Roman"/>
          <w:sz w:val="28"/>
          <w:szCs w:val="28"/>
        </w:rPr>
      </w:pPr>
    </w:p>
    <w:p w:rsidR="00361060" w:rsidRPr="00287330" w:rsidRDefault="00361060" w:rsidP="00361060">
      <w:pPr>
        <w:shd w:val="clear" w:color="auto" w:fill="FFFFFF"/>
        <w:spacing w:after="0" w:line="240" w:lineRule="auto"/>
        <w:ind w:firstLine="567"/>
        <w:jc w:val="center"/>
        <w:rPr>
          <w:rFonts w:ascii="Times New Roman" w:hAnsi="Times New Roman" w:cs="Times New Roman"/>
          <w:sz w:val="28"/>
          <w:szCs w:val="28"/>
        </w:rPr>
      </w:pPr>
      <w:r w:rsidRPr="00287330">
        <w:rPr>
          <w:rFonts w:ascii="Times New Roman" w:hAnsi="Times New Roman" w:cs="Times New Roman"/>
          <w:sz w:val="28"/>
          <w:szCs w:val="28"/>
        </w:rPr>
        <w:t>Музыкально-теоретический материал.</w:t>
      </w:r>
    </w:p>
    <w:p w:rsidR="00361060" w:rsidRPr="00287330" w:rsidRDefault="00361060" w:rsidP="005D4BD2">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Закрепление всех пройденных понятий на основе нового музыкального материала. Вводные септаккорды в натуральном мажоре игармоническом миноре. Тональности до четырех знаков. Синкопированный ритм в более сложных сочетаниях. Синкопы (</w:t>
      </w:r>
      <w:proofErr w:type="spellStart"/>
      <w:r w:rsidRPr="00287330">
        <w:rPr>
          <w:rFonts w:ascii="Times New Roman" w:hAnsi="Times New Roman" w:cs="Times New Roman"/>
          <w:sz w:val="28"/>
          <w:szCs w:val="28"/>
        </w:rPr>
        <w:t>междутактовая</w:t>
      </w:r>
      <w:proofErr w:type="spellEnd"/>
      <w:r w:rsidRPr="00287330">
        <w:rPr>
          <w:rFonts w:ascii="Times New Roman" w:hAnsi="Times New Roman" w:cs="Times New Roman"/>
          <w:sz w:val="28"/>
          <w:szCs w:val="28"/>
        </w:rPr>
        <w:t xml:space="preserve">, </w:t>
      </w:r>
      <w:proofErr w:type="spellStart"/>
      <w:r w:rsidRPr="00287330">
        <w:rPr>
          <w:rFonts w:ascii="Times New Roman" w:hAnsi="Times New Roman" w:cs="Times New Roman"/>
          <w:sz w:val="28"/>
          <w:szCs w:val="28"/>
        </w:rPr>
        <w:t>внутритактовая</w:t>
      </w:r>
      <w:proofErr w:type="spellEnd"/>
      <w:r w:rsidRPr="00287330">
        <w:rPr>
          <w:rFonts w:ascii="Times New Roman" w:hAnsi="Times New Roman" w:cs="Times New Roman"/>
          <w:sz w:val="28"/>
          <w:szCs w:val="28"/>
        </w:rPr>
        <w:t>).</w:t>
      </w:r>
      <w:r w:rsidRPr="00287330">
        <w:rPr>
          <w:rFonts w:ascii="Times New Roman" w:hAnsi="Times New Roman" w:cs="Times New Roman"/>
          <w:sz w:val="28"/>
          <w:szCs w:val="28"/>
        </w:rPr>
        <w:tab/>
      </w:r>
    </w:p>
    <w:p w:rsidR="00361060" w:rsidRPr="00287330" w:rsidRDefault="00361060" w:rsidP="00361060">
      <w:pPr>
        <w:shd w:val="clear" w:color="auto" w:fill="FFFFFF"/>
        <w:spacing w:after="0" w:line="240" w:lineRule="auto"/>
        <w:ind w:firstLine="567"/>
        <w:jc w:val="center"/>
        <w:rPr>
          <w:rFonts w:ascii="Times New Roman" w:hAnsi="Times New Roman" w:cs="Times New Roman"/>
          <w:sz w:val="28"/>
          <w:szCs w:val="28"/>
        </w:rPr>
      </w:pPr>
      <w:r w:rsidRPr="00287330">
        <w:rPr>
          <w:rFonts w:ascii="Times New Roman" w:hAnsi="Times New Roman" w:cs="Times New Roman"/>
          <w:sz w:val="28"/>
          <w:szCs w:val="28"/>
        </w:rPr>
        <w:t>Дополнение:</w:t>
      </w:r>
    </w:p>
    <w:p w:rsidR="00361060" w:rsidRPr="00287330" w:rsidRDefault="00361060" w:rsidP="00361060">
      <w:pPr>
        <w:shd w:val="clear" w:color="auto" w:fill="FFFFFF"/>
        <w:spacing w:after="0" w:line="240" w:lineRule="auto"/>
        <w:ind w:firstLine="567"/>
        <w:jc w:val="both"/>
        <w:rPr>
          <w:rFonts w:ascii="Times New Roman" w:hAnsi="Times New Roman" w:cs="Times New Roman"/>
          <w:sz w:val="28"/>
          <w:szCs w:val="28"/>
        </w:rPr>
      </w:pPr>
      <w:r w:rsidRPr="00287330">
        <w:rPr>
          <w:rFonts w:ascii="Times New Roman" w:hAnsi="Times New Roman" w:cs="Times New Roman"/>
          <w:sz w:val="28"/>
          <w:szCs w:val="28"/>
        </w:rPr>
        <w:t xml:space="preserve">При изучении темы 1.3. «Клавирная музыка»  уделить внимание вопросам танцевальной культуры западноевропейских стран эпохи Средневековья </w:t>
      </w:r>
    </w:p>
    <w:p w:rsidR="00361060" w:rsidRPr="00287330" w:rsidRDefault="00361060" w:rsidP="00361060">
      <w:pPr>
        <w:shd w:val="clear" w:color="auto" w:fill="FFFFFF"/>
        <w:spacing w:after="0" w:line="240" w:lineRule="auto"/>
        <w:ind w:firstLine="567"/>
        <w:jc w:val="both"/>
        <w:rPr>
          <w:rFonts w:ascii="Times New Roman" w:hAnsi="Times New Roman" w:cs="Times New Roman"/>
          <w:sz w:val="28"/>
          <w:szCs w:val="28"/>
        </w:rPr>
      </w:pPr>
      <w:r w:rsidRPr="00287330">
        <w:rPr>
          <w:rFonts w:ascii="Times New Roman" w:hAnsi="Times New Roman" w:cs="Times New Roman"/>
          <w:sz w:val="28"/>
          <w:szCs w:val="28"/>
        </w:rPr>
        <w:t xml:space="preserve">При изучении темы 1.5 «Органная музыка» уделить внимание  теме «Жизненный и творческий путь. И.С.Баха. Произведения для органа. </w:t>
      </w:r>
    </w:p>
    <w:p w:rsidR="00361060" w:rsidRPr="00287330" w:rsidRDefault="00361060" w:rsidP="00361060">
      <w:pPr>
        <w:spacing w:after="0" w:line="240" w:lineRule="auto"/>
        <w:rPr>
          <w:rFonts w:ascii="Times New Roman" w:hAnsi="Times New Roman" w:cs="Times New Roman"/>
          <w:bCs/>
          <w:sz w:val="28"/>
          <w:szCs w:val="28"/>
        </w:rPr>
      </w:pPr>
    </w:p>
    <w:p w:rsidR="005D4BD2" w:rsidRDefault="005D4BD2" w:rsidP="00361060">
      <w:pPr>
        <w:spacing w:after="0" w:line="240" w:lineRule="auto"/>
        <w:jc w:val="center"/>
        <w:rPr>
          <w:rFonts w:ascii="Times New Roman" w:hAnsi="Times New Roman" w:cs="Times New Roman"/>
          <w:bCs/>
          <w:sz w:val="28"/>
          <w:szCs w:val="28"/>
        </w:rPr>
      </w:pPr>
    </w:p>
    <w:p w:rsidR="00DE5D6C" w:rsidRPr="00287330" w:rsidRDefault="00DE5D6C" w:rsidP="00361060">
      <w:pPr>
        <w:spacing w:after="0" w:line="240" w:lineRule="auto"/>
        <w:jc w:val="center"/>
        <w:rPr>
          <w:rFonts w:ascii="Times New Roman" w:hAnsi="Times New Roman" w:cs="Times New Roman"/>
          <w:bCs/>
          <w:sz w:val="28"/>
          <w:szCs w:val="28"/>
        </w:rPr>
      </w:pPr>
    </w:p>
    <w:p w:rsidR="00361060" w:rsidRPr="00287330" w:rsidRDefault="00361060" w:rsidP="00361060">
      <w:pPr>
        <w:spacing w:after="0" w:line="240" w:lineRule="auto"/>
        <w:jc w:val="center"/>
        <w:rPr>
          <w:rFonts w:ascii="Times New Roman" w:hAnsi="Times New Roman" w:cs="Times New Roman"/>
          <w:i/>
          <w:sz w:val="28"/>
          <w:szCs w:val="28"/>
        </w:rPr>
      </w:pPr>
      <w:r w:rsidRPr="00287330">
        <w:rPr>
          <w:rFonts w:ascii="Times New Roman" w:hAnsi="Times New Roman" w:cs="Times New Roman"/>
          <w:bCs/>
          <w:sz w:val="28"/>
          <w:szCs w:val="28"/>
        </w:rPr>
        <w:lastRenderedPageBreak/>
        <w:t>2-й год обучения</w:t>
      </w:r>
    </w:p>
    <w:p w:rsidR="00361060" w:rsidRPr="00287330" w:rsidRDefault="00361060" w:rsidP="00361060">
      <w:pPr>
        <w:spacing w:after="0" w:line="240" w:lineRule="auto"/>
        <w:ind w:left="-174"/>
        <w:jc w:val="center"/>
        <w:rPr>
          <w:rFonts w:ascii="Times New Roman" w:hAnsi="Times New Roman" w:cs="Times New Roman"/>
          <w:sz w:val="28"/>
          <w:szCs w:val="28"/>
        </w:rPr>
      </w:pPr>
      <w:r w:rsidRPr="00287330">
        <w:rPr>
          <w:rFonts w:ascii="Times New Roman" w:hAnsi="Times New Roman" w:cs="Times New Roman"/>
          <w:sz w:val="28"/>
          <w:szCs w:val="28"/>
        </w:rPr>
        <w:t>Творчество русских композиторов – классиков XIX – XX веков.</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6662"/>
        <w:gridCol w:w="2127"/>
      </w:tblGrid>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 xml:space="preserve">№ </w:t>
            </w:r>
            <w:proofErr w:type="gramStart"/>
            <w:r w:rsidRPr="00287330">
              <w:rPr>
                <w:rFonts w:ascii="Times New Roman" w:hAnsi="Times New Roman" w:cs="Times New Roman"/>
                <w:sz w:val="24"/>
                <w:szCs w:val="24"/>
              </w:rPr>
              <w:t>п</w:t>
            </w:r>
            <w:proofErr w:type="gramEnd"/>
            <w:r w:rsidRPr="00287330">
              <w:rPr>
                <w:rFonts w:ascii="Times New Roman" w:hAnsi="Times New Roman" w:cs="Times New Roman"/>
                <w:sz w:val="24"/>
                <w:szCs w:val="24"/>
              </w:rPr>
              <w:t>/п</w:t>
            </w:r>
          </w:p>
        </w:tc>
        <w:tc>
          <w:tcPr>
            <w:tcW w:w="6662"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bCs/>
                <w:sz w:val="24"/>
                <w:szCs w:val="24"/>
              </w:rPr>
              <w:t>Название темы раздела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Количество часов</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4.1</w:t>
            </w:r>
          </w:p>
        </w:tc>
        <w:tc>
          <w:tcPr>
            <w:tcW w:w="6662" w:type="dxa"/>
          </w:tcPr>
          <w:p w:rsidR="00361060" w:rsidRPr="00287330" w:rsidRDefault="00361060" w:rsidP="00361060">
            <w:pPr>
              <w:snapToGrid w:val="0"/>
              <w:spacing w:after="0" w:line="240" w:lineRule="auto"/>
              <w:ind w:left="163" w:right="2" w:hanging="11"/>
              <w:rPr>
                <w:rFonts w:ascii="Times New Roman" w:hAnsi="Times New Roman" w:cs="Times New Roman"/>
                <w:bCs/>
                <w:sz w:val="24"/>
                <w:szCs w:val="24"/>
              </w:rPr>
            </w:pPr>
            <w:r w:rsidRPr="00287330">
              <w:rPr>
                <w:rFonts w:ascii="Times New Roman" w:hAnsi="Times New Roman" w:cs="Times New Roman"/>
                <w:bCs/>
                <w:sz w:val="24"/>
                <w:szCs w:val="24"/>
              </w:rPr>
              <w:t xml:space="preserve"> Раздел 4. Русская музыка. Советская музыка.</w:t>
            </w:r>
          </w:p>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Fonts w:ascii="Times New Roman" w:hAnsi="Times New Roman" w:cs="Times New Roman"/>
                <w:sz w:val="24"/>
                <w:szCs w:val="24"/>
              </w:rPr>
              <w:t xml:space="preserve">П.И.Чайковский. Жизненный и творческий путь. Опера «Евгений Онегин». Симфония №1 «Зимние грёзы». Романсы. Фортепианная музыка. </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5</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4.2</w:t>
            </w:r>
          </w:p>
        </w:tc>
        <w:tc>
          <w:tcPr>
            <w:tcW w:w="6662" w:type="dxa"/>
          </w:tcPr>
          <w:p w:rsidR="00361060" w:rsidRPr="00287330" w:rsidRDefault="00361060" w:rsidP="00361060">
            <w:pPr>
              <w:spacing w:after="0" w:line="240" w:lineRule="auto"/>
              <w:rPr>
                <w:rFonts w:ascii="Times New Roman" w:hAnsi="Times New Roman" w:cs="Times New Roman"/>
                <w:sz w:val="24"/>
                <w:szCs w:val="24"/>
              </w:rPr>
            </w:pPr>
            <w:r w:rsidRPr="00287330">
              <w:rPr>
                <w:rFonts w:ascii="Times New Roman" w:hAnsi="Times New Roman" w:cs="Times New Roman"/>
                <w:sz w:val="24"/>
                <w:szCs w:val="24"/>
              </w:rPr>
              <w:t xml:space="preserve">  Русская музыкальная культура конца XIX- начала XX века. </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4.3</w:t>
            </w:r>
          </w:p>
        </w:tc>
        <w:tc>
          <w:tcPr>
            <w:tcW w:w="6662" w:type="dxa"/>
          </w:tcPr>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Style w:val="a3"/>
                <w:rFonts w:ascii="Times New Roman" w:hAnsi="Times New Roman" w:cs="Times New Roman"/>
                <w:b w:val="0"/>
                <w:i w:val="0"/>
                <w:color w:val="000000"/>
                <w:sz w:val="24"/>
                <w:szCs w:val="24"/>
              </w:rPr>
              <w:t>Творческий облик А.Н. Скрябина.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4.4</w:t>
            </w:r>
          </w:p>
        </w:tc>
        <w:tc>
          <w:tcPr>
            <w:tcW w:w="6662" w:type="dxa"/>
          </w:tcPr>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Style w:val="a3"/>
                <w:rFonts w:ascii="Times New Roman" w:hAnsi="Times New Roman" w:cs="Times New Roman"/>
                <w:b w:val="0"/>
                <w:i w:val="0"/>
                <w:color w:val="000000"/>
                <w:sz w:val="24"/>
                <w:szCs w:val="24"/>
              </w:rPr>
              <w:t xml:space="preserve">Творческий облик </w:t>
            </w:r>
            <w:r w:rsidRPr="00287330">
              <w:rPr>
                <w:rFonts w:ascii="Times New Roman" w:hAnsi="Times New Roman" w:cs="Times New Roman"/>
                <w:sz w:val="24"/>
                <w:szCs w:val="24"/>
              </w:rPr>
              <w:t>С. В. Рахманинова (1873-1943)</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2</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4.5</w:t>
            </w:r>
          </w:p>
        </w:tc>
        <w:tc>
          <w:tcPr>
            <w:tcW w:w="6662" w:type="dxa"/>
          </w:tcPr>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Style w:val="a3"/>
                <w:rFonts w:ascii="Times New Roman" w:hAnsi="Times New Roman" w:cs="Times New Roman"/>
                <w:b w:val="0"/>
                <w:i w:val="0"/>
                <w:color w:val="000000"/>
                <w:sz w:val="24"/>
                <w:szCs w:val="24"/>
              </w:rPr>
              <w:t xml:space="preserve">Творческий облик </w:t>
            </w:r>
            <w:r w:rsidRPr="00287330">
              <w:rPr>
                <w:rFonts w:ascii="Times New Roman" w:hAnsi="Times New Roman" w:cs="Times New Roman"/>
                <w:sz w:val="24"/>
                <w:szCs w:val="24"/>
              </w:rPr>
              <w:t>И. Ф. Стравинского (1882-1971). Балет «Петрушка»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2</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 xml:space="preserve"> 5.1</w:t>
            </w:r>
          </w:p>
        </w:tc>
        <w:tc>
          <w:tcPr>
            <w:tcW w:w="6662" w:type="dxa"/>
          </w:tcPr>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Fonts w:ascii="Times New Roman" w:hAnsi="Times New Roman" w:cs="Times New Roman"/>
                <w:bCs/>
                <w:sz w:val="24"/>
                <w:szCs w:val="24"/>
              </w:rPr>
              <w:t xml:space="preserve">Раздел 5. </w:t>
            </w:r>
            <w:r w:rsidRPr="00287330">
              <w:rPr>
                <w:rFonts w:ascii="Times New Roman" w:hAnsi="Times New Roman" w:cs="Times New Roman"/>
                <w:sz w:val="24"/>
                <w:szCs w:val="24"/>
              </w:rPr>
              <w:t>Отечественная музыкальная культура XX века.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5.2</w:t>
            </w:r>
          </w:p>
        </w:tc>
        <w:tc>
          <w:tcPr>
            <w:tcW w:w="6662" w:type="dxa"/>
          </w:tcPr>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Fonts w:ascii="Times New Roman" w:hAnsi="Times New Roman" w:cs="Times New Roman"/>
                <w:sz w:val="24"/>
                <w:szCs w:val="24"/>
              </w:rPr>
              <w:t>С.С.Прокофьев. Жизненный и творческий путь. Симфония №7. Кантата «Александр Невский». Балеты «Ромео и Джульетта», «Золушка». Фортепианная музыка.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5</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5.3</w:t>
            </w:r>
          </w:p>
        </w:tc>
        <w:tc>
          <w:tcPr>
            <w:tcW w:w="6662" w:type="dxa"/>
          </w:tcPr>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Fonts w:ascii="Times New Roman" w:hAnsi="Times New Roman" w:cs="Times New Roman"/>
                <w:sz w:val="24"/>
                <w:szCs w:val="24"/>
              </w:rPr>
              <w:t>Д.Д.Шостакович. Жизненный и творческий путь. Симфония №7. Фортепианные произведения. «Казнь Степана Разина». Вокальное творчество.</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5</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5.4</w:t>
            </w:r>
          </w:p>
          <w:p w:rsidR="00361060" w:rsidRPr="00287330" w:rsidRDefault="00361060" w:rsidP="00361060">
            <w:pPr>
              <w:spacing w:after="0" w:line="240" w:lineRule="auto"/>
              <w:rPr>
                <w:rFonts w:ascii="Times New Roman" w:hAnsi="Times New Roman" w:cs="Times New Roman"/>
                <w:sz w:val="24"/>
                <w:szCs w:val="24"/>
              </w:rPr>
            </w:pPr>
          </w:p>
        </w:tc>
        <w:tc>
          <w:tcPr>
            <w:tcW w:w="6662" w:type="dxa"/>
          </w:tcPr>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Fonts w:ascii="Times New Roman" w:hAnsi="Times New Roman" w:cs="Times New Roman"/>
                <w:sz w:val="24"/>
                <w:szCs w:val="24"/>
              </w:rPr>
              <w:t>А. И. Хачатурян (1903-1978) Обзор творчества.</w:t>
            </w:r>
          </w:p>
          <w:p w:rsidR="00361060" w:rsidRPr="00287330" w:rsidRDefault="00361060" w:rsidP="00361060">
            <w:pPr>
              <w:snapToGrid w:val="0"/>
              <w:spacing w:after="0" w:line="240" w:lineRule="auto"/>
              <w:ind w:left="163" w:right="2" w:hanging="11"/>
              <w:rPr>
                <w:rFonts w:ascii="Times New Roman" w:hAnsi="Times New Roman" w:cs="Times New Roman"/>
                <w:sz w:val="24"/>
                <w:szCs w:val="24"/>
              </w:rPr>
            </w:pPr>
            <w:r w:rsidRPr="00287330">
              <w:rPr>
                <w:rFonts w:ascii="Times New Roman" w:hAnsi="Times New Roman" w:cs="Times New Roman"/>
                <w:sz w:val="24"/>
                <w:szCs w:val="24"/>
              </w:rPr>
              <w:t>Г. В. Свиридов (1915-1998) Обзор творчества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5. 5</w:t>
            </w:r>
          </w:p>
        </w:tc>
        <w:tc>
          <w:tcPr>
            <w:tcW w:w="6662" w:type="dxa"/>
          </w:tcPr>
          <w:p w:rsidR="00361060" w:rsidRPr="00287330" w:rsidRDefault="00361060" w:rsidP="005D4BD2">
            <w:pPr>
              <w:snapToGrid w:val="0"/>
              <w:spacing w:after="0" w:line="240" w:lineRule="auto"/>
              <w:ind w:left="163" w:right="2" w:hanging="11"/>
              <w:rPr>
                <w:rFonts w:ascii="Times New Roman" w:hAnsi="Times New Roman" w:cs="Times New Roman"/>
                <w:sz w:val="24"/>
                <w:szCs w:val="24"/>
              </w:rPr>
            </w:pPr>
            <w:r w:rsidRPr="00287330">
              <w:rPr>
                <w:rFonts w:ascii="Times New Roman" w:hAnsi="Times New Roman" w:cs="Times New Roman"/>
                <w:sz w:val="24"/>
                <w:szCs w:val="24"/>
              </w:rPr>
              <w:t>Творческий облик Р.К. Щедрина</w:t>
            </w:r>
            <w:proofErr w:type="gramStart"/>
            <w:r w:rsidRPr="00287330">
              <w:rPr>
                <w:rFonts w:ascii="Times New Roman" w:hAnsi="Times New Roman" w:cs="Times New Roman"/>
                <w:sz w:val="24"/>
                <w:szCs w:val="24"/>
              </w:rPr>
              <w:t>.</w:t>
            </w:r>
            <w:proofErr w:type="gramEnd"/>
            <w:r w:rsidRPr="00287330">
              <w:rPr>
                <w:rFonts w:ascii="Times New Roman" w:hAnsi="Times New Roman" w:cs="Times New Roman"/>
                <w:sz w:val="24"/>
                <w:szCs w:val="24"/>
              </w:rPr>
              <w:t xml:space="preserve"> (</w:t>
            </w:r>
            <w:proofErr w:type="gramStart"/>
            <w:r w:rsidRPr="00287330">
              <w:rPr>
                <w:rFonts w:ascii="Times New Roman" w:hAnsi="Times New Roman" w:cs="Times New Roman"/>
                <w:sz w:val="24"/>
                <w:szCs w:val="24"/>
              </w:rPr>
              <w:t>г</w:t>
            </w:r>
            <w:proofErr w:type="gramEnd"/>
            <w:r w:rsidRPr="00287330">
              <w:rPr>
                <w:rFonts w:ascii="Times New Roman" w:hAnsi="Times New Roman" w:cs="Times New Roman"/>
                <w:sz w:val="24"/>
                <w:szCs w:val="24"/>
              </w:rPr>
              <w:t>. р. - 1932)</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1</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6.1</w:t>
            </w:r>
          </w:p>
        </w:tc>
        <w:tc>
          <w:tcPr>
            <w:tcW w:w="6662" w:type="dxa"/>
          </w:tcPr>
          <w:p w:rsidR="00361060" w:rsidRPr="00287330" w:rsidRDefault="00361060" w:rsidP="005D4BD2">
            <w:pPr>
              <w:shd w:val="clear" w:color="auto" w:fill="FFFFFF"/>
              <w:tabs>
                <w:tab w:val="left" w:pos="1276"/>
                <w:tab w:val="left" w:pos="9622"/>
              </w:tabs>
              <w:spacing w:after="0" w:line="240" w:lineRule="auto"/>
              <w:jc w:val="both"/>
              <w:rPr>
                <w:rFonts w:ascii="Times New Roman" w:hAnsi="Times New Roman" w:cs="Times New Roman"/>
                <w:sz w:val="24"/>
                <w:szCs w:val="24"/>
              </w:rPr>
            </w:pPr>
            <w:r w:rsidRPr="00287330">
              <w:rPr>
                <w:rFonts w:ascii="Times New Roman" w:hAnsi="Times New Roman" w:cs="Times New Roman"/>
                <w:bCs/>
                <w:sz w:val="24"/>
                <w:szCs w:val="24"/>
              </w:rPr>
              <w:t xml:space="preserve">Раздел 6. </w:t>
            </w:r>
            <w:r w:rsidRPr="00287330">
              <w:rPr>
                <w:rFonts w:ascii="Times New Roman" w:hAnsi="Times New Roman" w:cs="Times New Roman"/>
                <w:sz w:val="24"/>
                <w:szCs w:val="24"/>
              </w:rPr>
              <w:t>Композиторы последней трети XX века.</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4</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6.2</w:t>
            </w:r>
          </w:p>
        </w:tc>
        <w:tc>
          <w:tcPr>
            <w:tcW w:w="6662" w:type="dxa"/>
          </w:tcPr>
          <w:p w:rsidR="00361060" w:rsidRPr="00287330" w:rsidRDefault="00361060" w:rsidP="00361060">
            <w:pPr>
              <w:shd w:val="clear" w:color="auto" w:fill="FFFFFF"/>
              <w:spacing w:after="0" w:line="240" w:lineRule="auto"/>
              <w:jc w:val="both"/>
              <w:rPr>
                <w:rFonts w:ascii="Times New Roman" w:hAnsi="Times New Roman" w:cs="Times New Roman"/>
                <w:sz w:val="24"/>
                <w:szCs w:val="24"/>
              </w:rPr>
            </w:pPr>
            <w:r w:rsidRPr="00287330">
              <w:rPr>
                <w:rFonts w:ascii="Times New Roman" w:hAnsi="Times New Roman" w:cs="Times New Roman"/>
                <w:sz w:val="24"/>
                <w:szCs w:val="24"/>
              </w:rPr>
              <w:t>Контрольные уроки</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4</w:t>
            </w:r>
          </w:p>
        </w:tc>
      </w:tr>
      <w:tr w:rsidR="00361060" w:rsidRPr="00287330" w:rsidTr="0005779E">
        <w:tc>
          <w:tcPr>
            <w:tcW w:w="1276" w:type="dxa"/>
          </w:tcPr>
          <w:p w:rsidR="00361060" w:rsidRPr="00287330" w:rsidRDefault="00361060" w:rsidP="00361060">
            <w:pPr>
              <w:spacing w:after="0" w:line="240" w:lineRule="auto"/>
              <w:jc w:val="center"/>
              <w:rPr>
                <w:rFonts w:ascii="Times New Roman" w:hAnsi="Times New Roman" w:cs="Times New Roman"/>
                <w:sz w:val="24"/>
                <w:szCs w:val="24"/>
              </w:rPr>
            </w:pPr>
          </w:p>
        </w:tc>
        <w:tc>
          <w:tcPr>
            <w:tcW w:w="6662" w:type="dxa"/>
          </w:tcPr>
          <w:p w:rsidR="00361060" w:rsidRPr="00287330" w:rsidRDefault="00361060" w:rsidP="00361060">
            <w:pPr>
              <w:spacing w:after="0" w:line="240" w:lineRule="auto"/>
              <w:jc w:val="both"/>
              <w:rPr>
                <w:rFonts w:ascii="Times New Roman" w:hAnsi="Times New Roman" w:cs="Times New Roman"/>
                <w:sz w:val="24"/>
                <w:szCs w:val="24"/>
              </w:rPr>
            </w:pPr>
            <w:r w:rsidRPr="00287330">
              <w:rPr>
                <w:rFonts w:ascii="Times New Roman" w:hAnsi="Times New Roman" w:cs="Times New Roman"/>
                <w:sz w:val="24"/>
                <w:szCs w:val="24"/>
              </w:rPr>
              <w:t>ИТОГО:</w:t>
            </w:r>
          </w:p>
        </w:tc>
        <w:tc>
          <w:tcPr>
            <w:tcW w:w="2127" w:type="dxa"/>
          </w:tcPr>
          <w:p w:rsidR="00361060" w:rsidRPr="00287330" w:rsidRDefault="00361060" w:rsidP="00361060">
            <w:pPr>
              <w:spacing w:after="0" w:line="240" w:lineRule="auto"/>
              <w:jc w:val="center"/>
              <w:rPr>
                <w:rFonts w:ascii="Times New Roman" w:hAnsi="Times New Roman" w:cs="Times New Roman"/>
                <w:sz w:val="24"/>
                <w:szCs w:val="24"/>
              </w:rPr>
            </w:pPr>
            <w:r w:rsidRPr="00287330">
              <w:rPr>
                <w:rFonts w:ascii="Times New Roman" w:hAnsi="Times New Roman" w:cs="Times New Roman"/>
                <w:sz w:val="24"/>
                <w:szCs w:val="24"/>
              </w:rPr>
              <w:t>33 часа</w:t>
            </w:r>
          </w:p>
        </w:tc>
      </w:tr>
    </w:tbl>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Музыкально-теоретический материал.</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Закрепление всех пройденных понятий на основе нового музыкального материала.</w:t>
      </w:r>
    </w:p>
    <w:p w:rsidR="00361060" w:rsidRPr="00287330" w:rsidRDefault="00361060" w:rsidP="005D4BD2">
      <w:pPr>
        <w:spacing w:after="0" w:line="240" w:lineRule="auto"/>
        <w:rPr>
          <w:rFonts w:ascii="Times New Roman" w:hAnsi="Times New Roman" w:cs="Times New Roman"/>
          <w:sz w:val="28"/>
          <w:szCs w:val="28"/>
        </w:rPr>
      </w:pPr>
    </w:p>
    <w:p w:rsidR="00361060" w:rsidRPr="00287330" w:rsidRDefault="00361060" w:rsidP="00361060">
      <w:pPr>
        <w:spacing w:after="0" w:line="240" w:lineRule="auto"/>
        <w:ind w:firstLine="709"/>
        <w:jc w:val="center"/>
        <w:rPr>
          <w:rFonts w:ascii="Times New Roman" w:hAnsi="Times New Roman" w:cs="Times New Roman"/>
          <w:bCs/>
          <w:sz w:val="28"/>
          <w:szCs w:val="28"/>
        </w:rPr>
      </w:pPr>
      <w:r w:rsidRPr="00287330">
        <w:rPr>
          <w:rFonts w:ascii="Times New Roman" w:hAnsi="Times New Roman" w:cs="Times New Roman"/>
          <w:sz w:val="28"/>
          <w:szCs w:val="28"/>
        </w:rPr>
        <w:t>Содержание учебного предмета.</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1 год обучения.</w:t>
      </w:r>
    </w:p>
    <w:p w:rsidR="005D4BD2" w:rsidRPr="00287330" w:rsidRDefault="005D4BD2" w:rsidP="00361060">
      <w:pPr>
        <w:spacing w:after="0" w:line="240" w:lineRule="auto"/>
        <w:jc w:val="center"/>
        <w:rPr>
          <w:rFonts w:ascii="Times New Roman" w:hAnsi="Times New Roman" w:cs="Times New Roman"/>
          <w:bCs/>
          <w:sz w:val="28"/>
          <w:szCs w:val="28"/>
        </w:rPr>
      </w:pPr>
    </w:p>
    <w:p w:rsidR="00361060" w:rsidRPr="00287330" w:rsidRDefault="00361060" w:rsidP="00361060">
      <w:pPr>
        <w:spacing w:after="0" w:line="240" w:lineRule="auto"/>
        <w:rPr>
          <w:rFonts w:ascii="Times New Roman" w:hAnsi="Times New Roman" w:cs="Times New Roman"/>
          <w:bCs/>
          <w:sz w:val="28"/>
          <w:szCs w:val="28"/>
        </w:rPr>
      </w:pPr>
      <w:r w:rsidRPr="00287330">
        <w:rPr>
          <w:rFonts w:ascii="Times New Roman" w:hAnsi="Times New Roman" w:cs="Times New Roman"/>
          <w:bCs/>
          <w:sz w:val="28"/>
          <w:szCs w:val="28"/>
        </w:rPr>
        <w:tab/>
        <w:t xml:space="preserve">Раздел 1.1. </w:t>
      </w:r>
      <w:proofErr w:type="gramStart"/>
      <w:r w:rsidRPr="00287330">
        <w:rPr>
          <w:rFonts w:ascii="Times New Roman" w:hAnsi="Times New Roman" w:cs="Times New Roman"/>
          <w:bCs/>
          <w:sz w:val="28"/>
          <w:szCs w:val="28"/>
        </w:rPr>
        <w:t>ЗАПАДНО-ЕВРОПЕЙСКАЯ</w:t>
      </w:r>
      <w:proofErr w:type="gramEnd"/>
      <w:r w:rsidRPr="00287330">
        <w:rPr>
          <w:rFonts w:ascii="Times New Roman" w:hAnsi="Times New Roman" w:cs="Times New Roman"/>
          <w:bCs/>
          <w:sz w:val="28"/>
          <w:szCs w:val="28"/>
        </w:rPr>
        <w:t xml:space="preserve"> МУЗЫКА </w:t>
      </w:r>
      <w:r w:rsidRPr="00287330">
        <w:rPr>
          <w:rFonts w:ascii="Times New Roman" w:hAnsi="Times New Roman" w:cs="Times New Roman"/>
          <w:bCs/>
          <w:sz w:val="28"/>
          <w:szCs w:val="28"/>
          <w:lang w:val="en-US"/>
        </w:rPr>
        <w:t>XVII</w:t>
      </w:r>
      <w:r w:rsidRPr="00287330">
        <w:rPr>
          <w:rFonts w:ascii="Times New Roman" w:hAnsi="Times New Roman" w:cs="Times New Roman"/>
          <w:bCs/>
          <w:sz w:val="28"/>
          <w:szCs w:val="28"/>
        </w:rPr>
        <w:t>-</w:t>
      </w:r>
      <w:r w:rsidRPr="00287330">
        <w:rPr>
          <w:rFonts w:ascii="Times New Roman" w:hAnsi="Times New Roman" w:cs="Times New Roman"/>
          <w:bCs/>
          <w:sz w:val="28"/>
          <w:szCs w:val="28"/>
          <w:lang w:val="en-US"/>
        </w:rPr>
        <w:t>XVIII</w:t>
      </w:r>
      <w:r w:rsidRPr="00287330">
        <w:rPr>
          <w:rFonts w:ascii="Times New Roman" w:hAnsi="Times New Roman" w:cs="Times New Roman"/>
          <w:bCs/>
          <w:sz w:val="28"/>
          <w:szCs w:val="28"/>
        </w:rPr>
        <w:t xml:space="preserve"> ВЕКОВ</w:t>
      </w:r>
      <w:r w:rsidRPr="00287330">
        <w:rPr>
          <w:rFonts w:ascii="Times New Roman" w:hAnsi="Times New Roman" w:cs="Times New Roman"/>
          <w:bCs/>
          <w:sz w:val="28"/>
          <w:szCs w:val="28"/>
        </w:rPr>
        <w:tab/>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bCs/>
          <w:sz w:val="28"/>
          <w:szCs w:val="28"/>
        </w:rPr>
        <w:tab/>
      </w:r>
      <w:r w:rsidRPr="00287330">
        <w:rPr>
          <w:rFonts w:ascii="Times New Roman" w:hAnsi="Times New Roman" w:cs="Times New Roman"/>
          <w:sz w:val="28"/>
          <w:szCs w:val="28"/>
          <w:lang w:val="en-US"/>
        </w:rPr>
        <w:t>XVII</w:t>
      </w:r>
      <w:r w:rsidRPr="00287330">
        <w:rPr>
          <w:rFonts w:ascii="Times New Roman" w:hAnsi="Times New Roman" w:cs="Times New Roman"/>
          <w:sz w:val="28"/>
          <w:szCs w:val="28"/>
        </w:rPr>
        <w:t xml:space="preserve"> столетие — истинный «век музыки».В музыкальном искусстве    </w:t>
      </w:r>
      <w:proofErr w:type="gramStart"/>
      <w:r w:rsidRPr="00287330">
        <w:rPr>
          <w:rFonts w:ascii="Times New Roman" w:hAnsi="Times New Roman" w:cs="Times New Roman"/>
          <w:sz w:val="28"/>
          <w:szCs w:val="28"/>
        </w:rPr>
        <w:t>возникают  и</w:t>
      </w:r>
      <w:proofErr w:type="gramEnd"/>
      <w:r w:rsidRPr="00287330">
        <w:rPr>
          <w:rFonts w:ascii="Times New Roman" w:hAnsi="Times New Roman" w:cs="Times New Roman"/>
          <w:sz w:val="28"/>
          <w:szCs w:val="28"/>
        </w:rPr>
        <w:t xml:space="preserve"> стремительно развиваются  новые жанры: опера, оратория, кантата — в вокальной музыке; концерт, старинная соната, вариации, рондо, прелюдия, фантазия, токката с фугой — в инструментальной.  В эту эпоху  появляются национальные музыкальные школы. В музыкальном искусстве творят  талантливейшие  композиторы, гениальные музыканты.</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5D4BD2">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Тема 1.2. Опера</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Большая роль в развитии искусства </w:t>
      </w:r>
      <w:r w:rsidRPr="00287330">
        <w:rPr>
          <w:rFonts w:ascii="Times New Roman" w:hAnsi="Times New Roman" w:cs="Times New Roman"/>
          <w:sz w:val="28"/>
          <w:szCs w:val="28"/>
          <w:lang w:val="en-US"/>
        </w:rPr>
        <w:t>XVII</w:t>
      </w:r>
      <w:r w:rsidRPr="00287330">
        <w:rPr>
          <w:rFonts w:ascii="Times New Roman" w:hAnsi="Times New Roman" w:cs="Times New Roman"/>
          <w:sz w:val="28"/>
          <w:szCs w:val="28"/>
        </w:rPr>
        <w:t xml:space="preserve"> века  </w:t>
      </w:r>
      <w:r w:rsidRPr="00287330">
        <w:rPr>
          <w:rFonts w:ascii="Times New Roman" w:hAnsi="Times New Roman" w:cs="Times New Roman"/>
          <w:bCs/>
          <w:sz w:val="28"/>
          <w:szCs w:val="28"/>
        </w:rPr>
        <w:t>принадлежит  театру. П</w:t>
      </w:r>
      <w:r w:rsidRPr="00287330">
        <w:rPr>
          <w:rFonts w:ascii="Times New Roman" w:hAnsi="Times New Roman" w:cs="Times New Roman"/>
          <w:sz w:val="28"/>
          <w:szCs w:val="28"/>
        </w:rPr>
        <w:t>ринципы театрализации в живописи, скульптуре, музыке.</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bCs/>
          <w:sz w:val="28"/>
          <w:szCs w:val="28"/>
        </w:rPr>
        <w:lastRenderedPageBreak/>
        <w:t>Эта эпоха  в  искусстве Италии начинается  оперой - "драмой на музыке" (</w:t>
      </w:r>
      <w:proofErr w:type="spellStart"/>
      <w:r w:rsidRPr="00287330">
        <w:rPr>
          <w:rFonts w:ascii="Times New Roman" w:hAnsi="Times New Roman" w:cs="Times New Roman"/>
          <w:bCs/>
          <w:sz w:val="28"/>
          <w:szCs w:val="28"/>
        </w:rPr>
        <w:t>drammapermusica</w:t>
      </w:r>
      <w:proofErr w:type="spellEnd"/>
      <w:r w:rsidRPr="00287330">
        <w:rPr>
          <w:rFonts w:ascii="Times New Roman" w:hAnsi="Times New Roman" w:cs="Times New Roman"/>
          <w:bCs/>
          <w:sz w:val="28"/>
          <w:szCs w:val="28"/>
        </w:rPr>
        <w:t xml:space="preserve">).  Краткая </w:t>
      </w:r>
      <w:r w:rsidRPr="00287330">
        <w:rPr>
          <w:rFonts w:ascii="Times New Roman" w:hAnsi="Times New Roman" w:cs="Times New Roman"/>
          <w:sz w:val="28"/>
          <w:szCs w:val="28"/>
        </w:rPr>
        <w:t xml:space="preserve">история возникновения оперы; ее разновидности в разных странах Европы. </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 xml:space="preserve">К. В. Глюк (1714 — 1787) — крупнейший  представитель музыкального классицизма, создатель нового оперного стиля. </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rPr>
          <w:rFonts w:ascii="Times New Roman" w:hAnsi="Times New Roman" w:cs="Times New Roman"/>
          <w:bCs/>
          <w:sz w:val="28"/>
          <w:szCs w:val="28"/>
        </w:rPr>
      </w:pPr>
      <w:r w:rsidRPr="00287330">
        <w:rPr>
          <w:rFonts w:ascii="Times New Roman" w:hAnsi="Times New Roman" w:cs="Times New Roman"/>
          <w:sz w:val="28"/>
          <w:szCs w:val="28"/>
        </w:rPr>
        <w:tab/>
        <w:t>К. Глюк. Опера «Орфей» (номера по выбору).</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Оратория. Кантата</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bCs/>
          <w:sz w:val="28"/>
          <w:szCs w:val="28"/>
        </w:rPr>
        <w:tab/>
        <w:t>Н</w:t>
      </w:r>
      <w:r w:rsidRPr="00287330">
        <w:rPr>
          <w:rFonts w:ascii="Times New Roman" w:hAnsi="Times New Roman" w:cs="Times New Roman"/>
          <w:sz w:val="28"/>
          <w:szCs w:val="28"/>
        </w:rPr>
        <w:t>овые музыкальные жанры –  оратория и кантата.  Краткая история возникновения и развития этих жанров. Отличие оратории от кантаты.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Кантата и оратория в творчестве И. Баха и Г. Генделя.</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Г. Гендель. Оратория (фрагменты на выбор преподавателя).</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И.-С.  Бах.  Кантата (фрагменты на выбор преподавателя).</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5D4BD2">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Тема 1.3. Клавирная музыка</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bCs/>
          <w:sz w:val="28"/>
          <w:szCs w:val="28"/>
        </w:rPr>
        <w:tab/>
        <w:t xml:space="preserve"> В</w:t>
      </w:r>
      <w:r w:rsidRPr="00287330">
        <w:rPr>
          <w:rFonts w:ascii="Times New Roman" w:hAnsi="Times New Roman" w:cs="Times New Roman"/>
          <w:sz w:val="28"/>
          <w:szCs w:val="28"/>
          <w:lang w:val="en-US"/>
        </w:rPr>
        <w:t>XVII</w:t>
      </w:r>
      <w:r w:rsidRPr="00287330">
        <w:rPr>
          <w:rFonts w:ascii="Times New Roman" w:hAnsi="Times New Roman" w:cs="Times New Roman"/>
          <w:sz w:val="28"/>
          <w:szCs w:val="28"/>
        </w:rPr>
        <w:t xml:space="preserve"> веке  происходит интенсивная </w:t>
      </w:r>
      <w:r w:rsidRPr="00287330">
        <w:rPr>
          <w:rFonts w:ascii="Times New Roman" w:hAnsi="Times New Roman" w:cs="Times New Roman"/>
          <w:bCs/>
          <w:sz w:val="28"/>
          <w:szCs w:val="28"/>
        </w:rPr>
        <w:t xml:space="preserve"> разработка жанров инструментальной музыки.  </w:t>
      </w:r>
      <w:r w:rsidRPr="00287330">
        <w:rPr>
          <w:rFonts w:ascii="Times New Roman" w:hAnsi="Times New Roman" w:cs="Times New Roman"/>
          <w:sz w:val="28"/>
          <w:szCs w:val="28"/>
        </w:rPr>
        <w:t>Появляются   новые  жанры клавирной музыки: вариации на темы народных песен, рондо, фантазии, сюиты, разнообразные программные пьесы. Жанр старинной  сюиты и ее строение. Краткая характеристика танцев, входящих в сюиту. Старинная соната.</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Ж. </w:t>
      </w:r>
      <w:proofErr w:type="spellStart"/>
      <w:r w:rsidRPr="00287330">
        <w:rPr>
          <w:rFonts w:ascii="Times New Roman" w:hAnsi="Times New Roman" w:cs="Times New Roman"/>
          <w:sz w:val="28"/>
          <w:szCs w:val="28"/>
        </w:rPr>
        <w:t>Люлли</w:t>
      </w:r>
      <w:proofErr w:type="spellEnd"/>
      <w:r w:rsidRPr="00287330">
        <w:rPr>
          <w:rFonts w:ascii="Times New Roman" w:hAnsi="Times New Roman" w:cs="Times New Roman"/>
          <w:sz w:val="28"/>
          <w:szCs w:val="28"/>
        </w:rPr>
        <w:t xml:space="preserve">. Гавот, куранта (на выбор преподавателя).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Ф. </w:t>
      </w:r>
      <w:proofErr w:type="spellStart"/>
      <w:r w:rsidRPr="00287330">
        <w:rPr>
          <w:rFonts w:ascii="Times New Roman" w:hAnsi="Times New Roman" w:cs="Times New Roman"/>
          <w:sz w:val="28"/>
          <w:szCs w:val="28"/>
        </w:rPr>
        <w:t>Куперен</w:t>
      </w:r>
      <w:proofErr w:type="spellEnd"/>
      <w:r w:rsidRPr="00287330">
        <w:rPr>
          <w:rFonts w:ascii="Times New Roman" w:hAnsi="Times New Roman" w:cs="Times New Roman"/>
          <w:sz w:val="28"/>
          <w:szCs w:val="28"/>
        </w:rPr>
        <w:t>.  «Кукушки»,  «Маленькие ветряные мельницы».</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К. </w:t>
      </w:r>
      <w:proofErr w:type="spellStart"/>
      <w:r w:rsidRPr="00287330">
        <w:rPr>
          <w:rFonts w:ascii="Times New Roman" w:hAnsi="Times New Roman" w:cs="Times New Roman"/>
          <w:sz w:val="28"/>
          <w:szCs w:val="28"/>
        </w:rPr>
        <w:t>Дакен</w:t>
      </w:r>
      <w:proofErr w:type="spellEnd"/>
      <w:r w:rsidRPr="00287330">
        <w:rPr>
          <w:rFonts w:ascii="Times New Roman" w:hAnsi="Times New Roman" w:cs="Times New Roman"/>
          <w:sz w:val="28"/>
          <w:szCs w:val="28"/>
        </w:rPr>
        <w:t>.  «Кукушка».</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Ж. Рамо. Тамбурин»,  менуэт.</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Г. Гендель. Сарабанда с вариациями.</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И.  Бах. Французская сюита </w:t>
      </w:r>
      <w:proofErr w:type="gramStart"/>
      <w:r w:rsidRPr="00287330">
        <w:rPr>
          <w:rFonts w:ascii="Times New Roman" w:hAnsi="Times New Roman" w:cs="Times New Roman"/>
          <w:sz w:val="28"/>
          <w:szCs w:val="28"/>
        </w:rPr>
        <w:t>до</w:t>
      </w:r>
      <w:proofErr w:type="gramEnd"/>
      <w:r w:rsidRPr="00287330">
        <w:rPr>
          <w:rFonts w:ascii="Times New Roman" w:hAnsi="Times New Roman" w:cs="Times New Roman"/>
          <w:sz w:val="28"/>
          <w:szCs w:val="28"/>
        </w:rPr>
        <w:t xml:space="preserve"> минор.</w:t>
      </w:r>
    </w:p>
    <w:p w:rsidR="00361060" w:rsidRPr="00287330" w:rsidRDefault="00361060" w:rsidP="00361060">
      <w:pPr>
        <w:spacing w:after="0" w:line="240" w:lineRule="auto"/>
        <w:jc w:val="both"/>
        <w:rPr>
          <w:rFonts w:ascii="Times New Roman" w:hAnsi="Times New Roman" w:cs="Times New Roman"/>
          <w:bCs/>
          <w:sz w:val="28"/>
          <w:szCs w:val="28"/>
        </w:rPr>
      </w:pPr>
      <w:r w:rsidRPr="00287330">
        <w:rPr>
          <w:rFonts w:ascii="Times New Roman" w:hAnsi="Times New Roman" w:cs="Times New Roman"/>
          <w:sz w:val="28"/>
          <w:szCs w:val="28"/>
        </w:rPr>
        <w:t xml:space="preserve">Д. </w:t>
      </w:r>
      <w:proofErr w:type="spellStart"/>
      <w:r w:rsidRPr="00287330">
        <w:rPr>
          <w:rFonts w:ascii="Times New Roman" w:hAnsi="Times New Roman" w:cs="Times New Roman"/>
          <w:sz w:val="28"/>
          <w:szCs w:val="28"/>
        </w:rPr>
        <w:t>Скарлатти</w:t>
      </w:r>
      <w:proofErr w:type="spellEnd"/>
      <w:r w:rsidRPr="00287330">
        <w:rPr>
          <w:rFonts w:ascii="Times New Roman" w:hAnsi="Times New Roman" w:cs="Times New Roman"/>
          <w:sz w:val="28"/>
          <w:szCs w:val="28"/>
        </w:rPr>
        <w:t xml:space="preserve">.  Соната </w:t>
      </w:r>
      <w:proofErr w:type="gramStart"/>
      <w:r w:rsidRPr="00287330">
        <w:rPr>
          <w:rFonts w:ascii="Times New Roman" w:hAnsi="Times New Roman" w:cs="Times New Roman"/>
          <w:sz w:val="28"/>
          <w:szCs w:val="28"/>
        </w:rPr>
        <w:t>до</w:t>
      </w:r>
      <w:proofErr w:type="gramEnd"/>
      <w:r w:rsidRPr="00287330">
        <w:rPr>
          <w:rFonts w:ascii="Times New Roman" w:hAnsi="Times New Roman" w:cs="Times New Roman"/>
          <w:sz w:val="28"/>
          <w:szCs w:val="28"/>
        </w:rPr>
        <w:t xml:space="preserve"> мажор.</w:t>
      </w:r>
    </w:p>
    <w:p w:rsidR="00361060" w:rsidRPr="00287330" w:rsidRDefault="00361060" w:rsidP="00361060">
      <w:pPr>
        <w:spacing w:after="0" w:line="240" w:lineRule="auto"/>
        <w:rPr>
          <w:rFonts w:ascii="Times New Roman" w:hAnsi="Times New Roman" w:cs="Times New Roman"/>
          <w:bCs/>
          <w:sz w:val="28"/>
          <w:szCs w:val="28"/>
        </w:rPr>
      </w:pPr>
    </w:p>
    <w:p w:rsidR="00361060" w:rsidRPr="00287330" w:rsidRDefault="00361060" w:rsidP="005D4BD2">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Тема 1.4. Гомофонно-полифонический стиль музыки. Полифония</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Специфические  черты гомофонного и полифонического стиля. Имитация – главный прием полифонического письма. Краткая характеристика фуги и ее строение,</w:t>
      </w:r>
      <w:r w:rsidRPr="00287330">
        <w:rPr>
          <w:rFonts w:ascii="Times New Roman" w:hAnsi="Times New Roman" w:cs="Times New Roman"/>
          <w:color w:val="000000"/>
          <w:sz w:val="28"/>
          <w:szCs w:val="28"/>
        </w:rPr>
        <w:t xml:space="preserve"> интермедия,  </w:t>
      </w:r>
      <w:proofErr w:type="spellStart"/>
      <w:r w:rsidRPr="00287330">
        <w:rPr>
          <w:rFonts w:ascii="Times New Roman" w:hAnsi="Times New Roman" w:cs="Times New Roman"/>
          <w:color w:val="000000"/>
          <w:sz w:val="28"/>
          <w:szCs w:val="28"/>
        </w:rPr>
        <w:t>противосложение</w:t>
      </w:r>
      <w:proofErr w:type="spellEnd"/>
      <w:r w:rsidRPr="00287330">
        <w:rPr>
          <w:rFonts w:ascii="Times New Roman" w:hAnsi="Times New Roman" w:cs="Times New Roman"/>
          <w:color w:val="000000"/>
          <w:sz w:val="28"/>
          <w:szCs w:val="28"/>
        </w:rPr>
        <w:t xml:space="preserve">. </w:t>
      </w:r>
      <w:r w:rsidRPr="00287330">
        <w:rPr>
          <w:rFonts w:ascii="Times New Roman" w:hAnsi="Times New Roman" w:cs="Times New Roman"/>
          <w:sz w:val="28"/>
          <w:szCs w:val="28"/>
        </w:rPr>
        <w:t xml:space="preserve"> (в общих чертах).</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И. Бах. Инвенции домажор, фа мажор.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И. Бах. Прелюдия и фуга </w:t>
      </w:r>
      <w:proofErr w:type="gramStart"/>
      <w:r w:rsidRPr="00287330">
        <w:rPr>
          <w:rFonts w:ascii="Times New Roman" w:hAnsi="Times New Roman" w:cs="Times New Roman"/>
          <w:sz w:val="28"/>
          <w:szCs w:val="28"/>
        </w:rPr>
        <w:t>до</w:t>
      </w:r>
      <w:proofErr w:type="gramEnd"/>
      <w:r w:rsidRPr="00287330">
        <w:rPr>
          <w:rFonts w:ascii="Times New Roman" w:hAnsi="Times New Roman" w:cs="Times New Roman"/>
          <w:sz w:val="28"/>
          <w:szCs w:val="28"/>
        </w:rPr>
        <w:t xml:space="preserve"> минор.</w:t>
      </w:r>
    </w:p>
    <w:p w:rsidR="00361060" w:rsidRPr="00287330" w:rsidRDefault="00361060" w:rsidP="00361060">
      <w:pPr>
        <w:tabs>
          <w:tab w:val="left" w:pos="2385"/>
        </w:tabs>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r>
    </w:p>
    <w:p w:rsidR="00361060" w:rsidRPr="00287330" w:rsidRDefault="00361060" w:rsidP="005D4BD2">
      <w:pPr>
        <w:tabs>
          <w:tab w:val="left" w:pos="2385"/>
        </w:tabs>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Тема 1.5. Органная музыка</w:t>
      </w:r>
    </w:p>
    <w:p w:rsidR="00361060" w:rsidRPr="00287330" w:rsidRDefault="00361060" w:rsidP="00361060">
      <w:pPr>
        <w:shd w:val="clear" w:color="auto" w:fill="FFFFFF"/>
        <w:spacing w:after="0" w:line="240" w:lineRule="auto"/>
        <w:ind w:firstLine="567"/>
        <w:jc w:val="both"/>
        <w:rPr>
          <w:rFonts w:ascii="Times New Roman" w:hAnsi="Times New Roman" w:cs="Times New Roman"/>
          <w:color w:val="000000"/>
          <w:sz w:val="28"/>
          <w:szCs w:val="28"/>
        </w:rPr>
      </w:pPr>
      <w:r w:rsidRPr="00287330">
        <w:rPr>
          <w:rFonts w:ascii="Times New Roman" w:hAnsi="Times New Roman" w:cs="Times New Roman"/>
          <w:sz w:val="28"/>
          <w:szCs w:val="28"/>
        </w:rPr>
        <w:tab/>
        <w:t xml:space="preserve">История возникновения органа. Органная музыка и </w:t>
      </w:r>
      <w:proofErr w:type="spellStart"/>
      <w:r w:rsidRPr="00287330">
        <w:rPr>
          <w:rFonts w:ascii="Times New Roman" w:hAnsi="Times New Roman" w:cs="Times New Roman"/>
          <w:sz w:val="28"/>
          <w:szCs w:val="28"/>
        </w:rPr>
        <w:t>И</w:t>
      </w:r>
      <w:proofErr w:type="spellEnd"/>
      <w:r w:rsidRPr="00287330">
        <w:rPr>
          <w:rFonts w:ascii="Times New Roman" w:hAnsi="Times New Roman" w:cs="Times New Roman"/>
          <w:sz w:val="28"/>
          <w:szCs w:val="28"/>
        </w:rPr>
        <w:t xml:space="preserve">. С. Бах. Краткий обзор жизненного и творческого пути. И.С.Баха. Произведения </w:t>
      </w:r>
      <w:r w:rsidRPr="00287330">
        <w:rPr>
          <w:rFonts w:ascii="Times New Roman" w:hAnsi="Times New Roman" w:cs="Times New Roman"/>
          <w:sz w:val="28"/>
          <w:szCs w:val="28"/>
        </w:rPr>
        <w:lastRenderedPageBreak/>
        <w:t xml:space="preserve">для органа. </w:t>
      </w:r>
      <w:r w:rsidRPr="00287330">
        <w:rPr>
          <w:rFonts w:ascii="Times New Roman" w:hAnsi="Times New Roman" w:cs="Times New Roman"/>
          <w:color w:val="000000"/>
          <w:sz w:val="28"/>
          <w:szCs w:val="28"/>
        </w:rPr>
        <w:t xml:space="preserve">Импровизаторский талант  Баха. </w:t>
      </w:r>
      <w:proofErr w:type="spellStart"/>
      <w:r w:rsidRPr="00287330">
        <w:rPr>
          <w:rFonts w:ascii="Times New Roman" w:hAnsi="Times New Roman" w:cs="Times New Roman"/>
          <w:color w:val="000000"/>
          <w:sz w:val="28"/>
          <w:szCs w:val="28"/>
        </w:rPr>
        <w:t>Протестанский</w:t>
      </w:r>
      <w:proofErr w:type="spellEnd"/>
      <w:r w:rsidRPr="00287330">
        <w:rPr>
          <w:rFonts w:ascii="Times New Roman" w:hAnsi="Times New Roman" w:cs="Times New Roman"/>
          <w:color w:val="000000"/>
          <w:sz w:val="28"/>
          <w:szCs w:val="28"/>
        </w:rPr>
        <w:t xml:space="preserve"> хорал.  Малый двухчастный цикл. </w:t>
      </w:r>
    </w:p>
    <w:p w:rsidR="00361060" w:rsidRPr="00287330" w:rsidRDefault="00361060" w:rsidP="00361060">
      <w:pPr>
        <w:shd w:val="clear" w:color="auto" w:fill="FFFFFF"/>
        <w:spacing w:after="0" w:line="240" w:lineRule="auto"/>
        <w:ind w:firstLine="567"/>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И. Бах.  Органные хоральные прелюдии.</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И. Бах.  «Токката и фуга ре минор».</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spacing w:after="0" w:line="240" w:lineRule="auto"/>
        <w:ind w:firstLine="709"/>
        <w:jc w:val="center"/>
        <w:rPr>
          <w:rFonts w:ascii="Times New Roman" w:hAnsi="Times New Roman" w:cs="Times New Roman"/>
          <w:sz w:val="28"/>
          <w:szCs w:val="28"/>
        </w:rPr>
      </w:pPr>
      <w:r w:rsidRPr="00287330">
        <w:rPr>
          <w:rFonts w:ascii="Times New Roman" w:hAnsi="Times New Roman" w:cs="Times New Roman"/>
          <w:sz w:val="28"/>
          <w:szCs w:val="28"/>
        </w:rPr>
        <w:t xml:space="preserve">Раздел 2. </w:t>
      </w:r>
      <w:proofErr w:type="gramStart"/>
      <w:r w:rsidRPr="00287330">
        <w:rPr>
          <w:rFonts w:ascii="Times New Roman" w:hAnsi="Times New Roman" w:cs="Times New Roman"/>
          <w:sz w:val="28"/>
          <w:szCs w:val="28"/>
        </w:rPr>
        <w:t>ЗАПАДНО-ЕВРОПЕЙСКАЯ</w:t>
      </w:r>
      <w:proofErr w:type="gramEnd"/>
      <w:r w:rsidRPr="00287330">
        <w:rPr>
          <w:rFonts w:ascii="Times New Roman" w:hAnsi="Times New Roman" w:cs="Times New Roman"/>
          <w:sz w:val="28"/>
          <w:szCs w:val="28"/>
        </w:rPr>
        <w:t xml:space="preserve"> МУЗЫКА </w:t>
      </w:r>
      <w:r w:rsidRPr="00287330">
        <w:rPr>
          <w:rFonts w:ascii="Times New Roman" w:hAnsi="Times New Roman" w:cs="Times New Roman"/>
          <w:sz w:val="28"/>
          <w:szCs w:val="28"/>
          <w:lang w:val="en-US"/>
        </w:rPr>
        <w:t>XVIII</w:t>
      </w:r>
      <w:r w:rsidRPr="00287330">
        <w:rPr>
          <w:rFonts w:ascii="Times New Roman" w:hAnsi="Times New Roman" w:cs="Times New Roman"/>
          <w:sz w:val="28"/>
          <w:szCs w:val="28"/>
        </w:rPr>
        <w:t>-</w:t>
      </w:r>
      <w:r w:rsidRPr="00287330">
        <w:rPr>
          <w:rFonts w:ascii="Times New Roman" w:hAnsi="Times New Roman" w:cs="Times New Roman"/>
          <w:sz w:val="28"/>
          <w:szCs w:val="28"/>
          <w:lang w:val="en-US"/>
        </w:rPr>
        <w:t>XIX</w:t>
      </w:r>
      <w:r w:rsidRPr="00287330">
        <w:rPr>
          <w:rFonts w:ascii="Times New Roman" w:hAnsi="Times New Roman" w:cs="Times New Roman"/>
          <w:sz w:val="28"/>
          <w:szCs w:val="28"/>
        </w:rPr>
        <w:t xml:space="preserve"> ВЕКОВ</w:t>
      </w:r>
    </w:p>
    <w:p w:rsidR="00361060" w:rsidRPr="00287330" w:rsidRDefault="00361060" w:rsidP="00361060">
      <w:pPr>
        <w:spacing w:after="0" w:line="240" w:lineRule="auto"/>
        <w:rPr>
          <w:rFonts w:ascii="Times New Roman" w:hAnsi="Times New Roman" w:cs="Times New Roman"/>
          <w:bCs/>
          <w:sz w:val="28"/>
          <w:szCs w:val="28"/>
        </w:rPr>
      </w:pPr>
      <w:r w:rsidRPr="00287330">
        <w:rPr>
          <w:rFonts w:ascii="Times New Roman" w:hAnsi="Times New Roman" w:cs="Times New Roman"/>
          <w:bCs/>
          <w:sz w:val="28"/>
          <w:szCs w:val="28"/>
        </w:rPr>
        <w:tab/>
        <w:t>Тема 2.1. Классицизм в музыке. Венская классическая школа</w:t>
      </w:r>
    </w:p>
    <w:p w:rsidR="00361060" w:rsidRPr="00287330" w:rsidRDefault="00361060" w:rsidP="00361060">
      <w:pPr>
        <w:pStyle w:val="a7"/>
        <w:ind w:firstLine="426"/>
        <w:rPr>
          <w:rFonts w:ascii="Times New Roman" w:hAnsi="Times New Roman"/>
          <w:color w:val="000000"/>
          <w:sz w:val="28"/>
          <w:szCs w:val="28"/>
          <w:lang w:val="ru-RU"/>
        </w:rPr>
      </w:pPr>
      <w:r w:rsidRPr="00287330">
        <w:rPr>
          <w:rFonts w:ascii="Times New Roman" w:hAnsi="Times New Roman"/>
          <w:sz w:val="28"/>
          <w:szCs w:val="28"/>
          <w:lang w:val="ru-RU"/>
        </w:rPr>
        <w:tab/>
      </w:r>
      <w:r w:rsidRPr="00287330">
        <w:rPr>
          <w:rFonts w:ascii="Times New Roman" w:hAnsi="Times New Roman"/>
          <w:color w:val="000000"/>
          <w:sz w:val="28"/>
          <w:szCs w:val="28"/>
          <w:lang w:val="ru-RU"/>
        </w:rPr>
        <w:t xml:space="preserve">Французская живопись, скульптура, архитектура, литература </w:t>
      </w:r>
      <w:r w:rsidRPr="00287330">
        <w:rPr>
          <w:rFonts w:ascii="Times New Roman" w:hAnsi="Times New Roman"/>
          <w:color w:val="000000"/>
          <w:sz w:val="28"/>
          <w:szCs w:val="28"/>
        </w:rPr>
        <w:t>XVII</w:t>
      </w:r>
      <w:r w:rsidRPr="00287330">
        <w:rPr>
          <w:rFonts w:ascii="Times New Roman" w:hAnsi="Times New Roman"/>
          <w:color w:val="000000"/>
          <w:sz w:val="28"/>
          <w:szCs w:val="28"/>
          <w:lang w:val="ru-RU"/>
        </w:rPr>
        <w:t>-</w:t>
      </w:r>
      <w:r w:rsidRPr="00287330">
        <w:rPr>
          <w:rFonts w:ascii="Times New Roman" w:hAnsi="Times New Roman"/>
          <w:color w:val="000000"/>
          <w:sz w:val="28"/>
          <w:szCs w:val="28"/>
        </w:rPr>
        <w:t>XVIII</w:t>
      </w:r>
      <w:r w:rsidRPr="00287330">
        <w:rPr>
          <w:rFonts w:ascii="Times New Roman" w:hAnsi="Times New Roman"/>
          <w:color w:val="000000"/>
          <w:sz w:val="28"/>
          <w:szCs w:val="28"/>
          <w:lang w:val="ru-RU"/>
        </w:rPr>
        <w:t xml:space="preserve"> веков (краткий обзор). Музыкальное искусство эпохи Просвещения. </w:t>
      </w:r>
    </w:p>
    <w:p w:rsidR="00361060" w:rsidRPr="00287330" w:rsidRDefault="00361060" w:rsidP="00361060">
      <w:pPr>
        <w:pStyle w:val="a7"/>
        <w:ind w:firstLine="426"/>
        <w:jc w:val="both"/>
        <w:rPr>
          <w:rFonts w:ascii="Times New Roman" w:hAnsi="Times New Roman"/>
          <w:bCs/>
          <w:sz w:val="28"/>
          <w:szCs w:val="28"/>
          <w:lang w:val="ru-RU"/>
        </w:rPr>
      </w:pPr>
      <w:r w:rsidRPr="00287330">
        <w:rPr>
          <w:rFonts w:ascii="Times New Roman" w:hAnsi="Times New Roman"/>
          <w:sz w:val="28"/>
          <w:szCs w:val="28"/>
          <w:lang w:val="ru-RU"/>
        </w:rPr>
        <w:t xml:space="preserve">Идеи  Просвещения – основа нового европейского стиля в музыке.  Изменение положения музыканта в обществе.  Оптимистический взгляд на мировые исторические процессы. Влияние народно-бытового музыкального искусства на творчество композиторов этого времени. Господство гомофонного стиля.  Обновление всех элементов музыкального языка,  новые  жанры, формы, инструменты.  Вена – центр развития  музыкального европейского искусства  второй половины </w:t>
      </w:r>
      <w:r w:rsidRPr="00287330">
        <w:rPr>
          <w:rFonts w:ascii="Times New Roman" w:hAnsi="Times New Roman"/>
          <w:sz w:val="28"/>
          <w:szCs w:val="28"/>
        </w:rPr>
        <w:t>XVIII</w:t>
      </w:r>
      <w:r w:rsidRPr="00287330">
        <w:rPr>
          <w:rFonts w:ascii="Times New Roman" w:hAnsi="Times New Roman"/>
          <w:sz w:val="28"/>
          <w:szCs w:val="28"/>
          <w:lang w:val="ru-RU"/>
        </w:rPr>
        <w:t xml:space="preserve"> века. Венская классическая школа (Й. Гайдн, В. Моцарт, Л. Бетховен). Краткая характеристика творчества.</w:t>
      </w:r>
    </w:p>
    <w:p w:rsidR="005D4BD2" w:rsidRPr="00287330" w:rsidRDefault="005D4BD2" w:rsidP="00361060">
      <w:pPr>
        <w:spacing w:after="0" w:line="240" w:lineRule="auto"/>
        <w:jc w:val="center"/>
        <w:rPr>
          <w:rFonts w:ascii="Times New Roman" w:hAnsi="Times New Roman" w:cs="Times New Roman"/>
          <w:bCs/>
          <w:sz w:val="28"/>
          <w:szCs w:val="28"/>
        </w:rPr>
      </w:pP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Тема 2.2. Сонатная форма. Соната в творчестве венских классиков</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t>Жанр классической сонаты.  Ее строение. Сонатная форма и ее  разделы, основополагающие принципы контрастности (образно-тематический, тональный)  – для композиции сонатной формы.</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И. Гайдн.  Сонаты ре мажор, ми минор.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В. Моцарт. Соната </w:t>
      </w:r>
      <w:proofErr w:type="gramStart"/>
      <w:r w:rsidRPr="00287330">
        <w:rPr>
          <w:rFonts w:ascii="Times New Roman" w:hAnsi="Times New Roman" w:cs="Times New Roman"/>
          <w:sz w:val="28"/>
          <w:szCs w:val="28"/>
        </w:rPr>
        <w:t>до</w:t>
      </w:r>
      <w:proofErr w:type="gramEnd"/>
      <w:r w:rsidRPr="00287330">
        <w:rPr>
          <w:rFonts w:ascii="Times New Roman" w:hAnsi="Times New Roman" w:cs="Times New Roman"/>
          <w:sz w:val="28"/>
          <w:szCs w:val="28"/>
        </w:rPr>
        <w:t xml:space="preserve"> мажор.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Л. Бетховен. Соната № 8 </w:t>
      </w:r>
      <w:proofErr w:type="gramStart"/>
      <w:r w:rsidRPr="00287330">
        <w:rPr>
          <w:rFonts w:ascii="Times New Roman" w:hAnsi="Times New Roman" w:cs="Times New Roman"/>
          <w:sz w:val="28"/>
          <w:szCs w:val="28"/>
        </w:rPr>
        <w:t>до</w:t>
      </w:r>
      <w:proofErr w:type="gramEnd"/>
      <w:r w:rsidRPr="00287330">
        <w:rPr>
          <w:rFonts w:ascii="Times New Roman" w:hAnsi="Times New Roman" w:cs="Times New Roman"/>
          <w:sz w:val="28"/>
          <w:szCs w:val="28"/>
        </w:rPr>
        <w:t xml:space="preserve"> минор,  «патетическая». </w:t>
      </w:r>
    </w:p>
    <w:p w:rsidR="005D4BD2"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r>
    </w:p>
    <w:p w:rsidR="00361060" w:rsidRPr="00287330" w:rsidRDefault="00361060" w:rsidP="005D4BD2">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Тема 2.3. Сонатно-симфонический ци</w:t>
      </w:r>
      <w:proofErr w:type="gramStart"/>
      <w:r w:rsidRPr="00287330">
        <w:rPr>
          <w:rFonts w:ascii="Times New Roman" w:hAnsi="Times New Roman" w:cs="Times New Roman"/>
          <w:bCs/>
          <w:sz w:val="28"/>
          <w:szCs w:val="28"/>
        </w:rPr>
        <w:t>кл в тв</w:t>
      </w:r>
      <w:proofErr w:type="gramEnd"/>
      <w:r w:rsidRPr="00287330">
        <w:rPr>
          <w:rFonts w:ascii="Times New Roman" w:hAnsi="Times New Roman" w:cs="Times New Roman"/>
          <w:bCs/>
          <w:sz w:val="28"/>
          <w:szCs w:val="28"/>
        </w:rPr>
        <w:t>орчестве венских классиков</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«Цикл», «цикличность»  как </w:t>
      </w:r>
      <w:proofErr w:type="spellStart"/>
      <w:r w:rsidRPr="00287330">
        <w:rPr>
          <w:rFonts w:ascii="Times New Roman" w:hAnsi="Times New Roman" w:cs="Times New Roman"/>
          <w:sz w:val="28"/>
          <w:szCs w:val="28"/>
        </w:rPr>
        <w:t>многочастность</w:t>
      </w:r>
      <w:proofErr w:type="spellEnd"/>
      <w:r w:rsidRPr="00287330">
        <w:rPr>
          <w:rFonts w:ascii="Times New Roman" w:hAnsi="Times New Roman" w:cs="Times New Roman"/>
          <w:sz w:val="28"/>
          <w:szCs w:val="28"/>
        </w:rPr>
        <w:t xml:space="preserve">  – основа жанра симфонии. </w:t>
      </w:r>
      <w:proofErr w:type="spellStart"/>
      <w:r w:rsidRPr="00287330">
        <w:rPr>
          <w:rFonts w:ascii="Times New Roman" w:hAnsi="Times New Roman" w:cs="Times New Roman"/>
          <w:sz w:val="28"/>
          <w:szCs w:val="28"/>
        </w:rPr>
        <w:t>Мангеймская</w:t>
      </w:r>
      <w:proofErr w:type="spellEnd"/>
      <w:r w:rsidRPr="00287330">
        <w:rPr>
          <w:rFonts w:ascii="Times New Roman" w:hAnsi="Times New Roman" w:cs="Times New Roman"/>
          <w:sz w:val="28"/>
          <w:szCs w:val="28"/>
        </w:rPr>
        <w:t xml:space="preserve"> школа (краткий обзор). </w:t>
      </w:r>
    </w:p>
    <w:p w:rsidR="00361060" w:rsidRPr="00287330" w:rsidRDefault="00361060" w:rsidP="00361060">
      <w:pPr>
        <w:spacing w:after="0" w:line="240" w:lineRule="auto"/>
        <w:ind w:left="-360" w:firstLine="360"/>
        <w:rPr>
          <w:rFonts w:ascii="Times New Roman" w:hAnsi="Times New Roman" w:cs="Times New Roman"/>
          <w:sz w:val="28"/>
          <w:szCs w:val="28"/>
        </w:rPr>
      </w:pPr>
      <w:r w:rsidRPr="00287330">
        <w:rPr>
          <w:rFonts w:ascii="Times New Roman" w:hAnsi="Times New Roman" w:cs="Times New Roman"/>
          <w:color w:val="000000"/>
          <w:sz w:val="28"/>
          <w:szCs w:val="28"/>
        </w:rPr>
        <w:t xml:space="preserve"> Симфонизм – творческий метод в искусстве Венских классиков. </w:t>
      </w:r>
      <w:r w:rsidRPr="00287330">
        <w:rPr>
          <w:rFonts w:ascii="Times New Roman" w:hAnsi="Times New Roman" w:cs="Times New Roman"/>
          <w:sz w:val="28"/>
          <w:szCs w:val="28"/>
        </w:rPr>
        <w:t xml:space="preserve">Строение классической симфонии. Отличительные черты симфонического творчества И. Гайдна, В.Моцарта, Л.Бетховена. </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И. Гайдн.  Симфония № 103 Ми-бемоль мажор.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В. Моцарт. Симфония № 40 соль минор.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Л. Бетховен.  Симфония № 3, симфония № 5, симфония № 9.</w:t>
      </w:r>
    </w:p>
    <w:p w:rsidR="00361060" w:rsidRPr="00287330" w:rsidRDefault="00361060" w:rsidP="00361060">
      <w:pPr>
        <w:spacing w:after="0" w:line="240" w:lineRule="auto"/>
        <w:rPr>
          <w:rFonts w:ascii="Times New Roman" w:hAnsi="Times New Roman" w:cs="Times New Roman"/>
          <w:sz w:val="28"/>
          <w:szCs w:val="28"/>
        </w:rPr>
      </w:pPr>
    </w:p>
    <w:p w:rsidR="005D4BD2" w:rsidRPr="00287330" w:rsidRDefault="005D4BD2" w:rsidP="005D4BD2">
      <w:pPr>
        <w:spacing w:after="0" w:line="240" w:lineRule="auto"/>
        <w:jc w:val="center"/>
        <w:rPr>
          <w:rFonts w:ascii="Times New Roman" w:hAnsi="Times New Roman" w:cs="Times New Roman"/>
          <w:bCs/>
          <w:sz w:val="28"/>
          <w:szCs w:val="28"/>
        </w:rPr>
      </w:pPr>
    </w:p>
    <w:p w:rsidR="00361060" w:rsidRPr="00287330" w:rsidRDefault="00361060" w:rsidP="005D4BD2">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Тема 2.4. Произведения для театра в творчестве венских классиков</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lastRenderedPageBreak/>
        <w:tab/>
        <w:t>«Свадьба Фигаро»  В. Моцарта — опера-</w:t>
      </w:r>
      <w:proofErr w:type="spellStart"/>
      <w:r w:rsidRPr="00287330">
        <w:rPr>
          <w:rFonts w:ascii="Times New Roman" w:hAnsi="Times New Roman" w:cs="Times New Roman"/>
          <w:sz w:val="28"/>
          <w:szCs w:val="28"/>
        </w:rPr>
        <w:t>буффа</w:t>
      </w:r>
      <w:proofErr w:type="spellEnd"/>
      <w:r w:rsidRPr="00287330">
        <w:rPr>
          <w:rFonts w:ascii="Times New Roman" w:hAnsi="Times New Roman" w:cs="Times New Roman"/>
          <w:sz w:val="28"/>
          <w:szCs w:val="28"/>
        </w:rPr>
        <w:t xml:space="preserve">  на итальянском языке. Новаторство Моцарта в обрисовке характеров действующих лиц. Главный герой — человек из народа. Значение ансамблевых сцен. </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Увертюра «Эгмонт» Л. Бетховена. Строение. Контрастность образов. Непрерывность развития. Кода — грандиозный апофеоз свободы.</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          Опера «Свадьба Фигаро»:</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 xml:space="preserve">1 акт. Дуэт Фигаро и Сюзанны, ария </w:t>
      </w:r>
      <w:proofErr w:type="spellStart"/>
      <w:r w:rsidRPr="00287330">
        <w:rPr>
          <w:rFonts w:ascii="Times New Roman" w:hAnsi="Times New Roman" w:cs="Times New Roman"/>
          <w:sz w:val="28"/>
          <w:szCs w:val="28"/>
        </w:rPr>
        <w:t>Керубино</w:t>
      </w:r>
      <w:proofErr w:type="spellEnd"/>
      <w:r w:rsidRPr="00287330">
        <w:rPr>
          <w:rFonts w:ascii="Times New Roman" w:hAnsi="Times New Roman" w:cs="Times New Roman"/>
          <w:sz w:val="28"/>
          <w:szCs w:val="28"/>
        </w:rPr>
        <w:t>, ария Фигаро  «Мальчик резвый».</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 xml:space="preserve">2 акт. Ария </w:t>
      </w:r>
      <w:proofErr w:type="spellStart"/>
      <w:r w:rsidRPr="00287330">
        <w:rPr>
          <w:rFonts w:ascii="Times New Roman" w:hAnsi="Times New Roman" w:cs="Times New Roman"/>
          <w:sz w:val="28"/>
          <w:szCs w:val="28"/>
        </w:rPr>
        <w:t>Керубино</w:t>
      </w:r>
      <w:proofErr w:type="spellEnd"/>
      <w:r w:rsidRPr="00287330">
        <w:rPr>
          <w:rFonts w:ascii="Times New Roman" w:hAnsi="Times New Roman" w:cs="Times New Roman"/>
          <w:sz w:val="28"/>
          <w:szCs w:val="28"/>
        </w:rPr>
        <w:t xml:space="preserve">, ария </w:t>
      </w:r>
      <w:proofErr w:type="spellStart"/>
      <w:r w:rsidRPr="00287330">
        <w:rPr>
          <w:rFonts w:ascii="Times New Roman" w:hAnsi="Times New Roman" w:cs="Times New Roman"/>
          <w:sz w:val="28"/>
          <w:szCs w:val="28"/>
        </w:rPr>
        <w:t>Барбарины</w:t>
      </w:r>
      <w:proofErr w:type="spellEnd"/>
      <w:r w:rsidRPr="00287330">
        <w:rPr>
          <w:rFonts w:ascii="Times New Roman" w:hAnsi="Times New Roman" w:cs="Times New Roman"/>
          <w:sz w:val="28"/>
          <w:szCs w:val="28"/>
        </w:rPr>
        <w:t>, заключительный хор.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Увертюра «Эгмонт».  Фрагменты (на выбор преподавателя).</w:t>
      </w:r>
    </w:p>
    <w:p w:rsidR="005D4BD2" w:rsidRPr="00287330" w:rsidRDefault="005D4BD2" w:rsidP="00361060">
      <w:pPr>
        <w:spacing w:after="0" w:line="240" w:lineRule="auto"/>
        <w:rPr>
          <w:rFonts w:ascii="Times New Roman" w:hAnsi="Times New Roman" w:cs="Times New Roman"/>
          <w:bCs/>
          <w:sz w:val="28"/>
          <w:szCs w:val="28"/>
        </w:rPr>
      </w:pPr>
    </w:p>
    <w:p w:rsidR="00361060" w:rsidRPr="00287330" w:rsidRDefault="00361060" w:rsidP="005D4BD2">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Тема 2.5. Концерт</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r>
      <w:proofErr w:type="gramStart"/>
      <w:r w:rsidRPr="00287330">
        <w:rPr>
          <w:rFonts w:ascii="Times New Roman" w:hAnsi="Times New Roman" w:cs="Times New Roman"/>
          <w:sz w:val="28"/>
          <w:szCs w:val="28"/>
          <w:lang w:val="en-US"/>
        </w:rPr>
        <w:t>XVII</w:t>
      </w:r>
      <w:r w:rsidRPr="00287330">
        <w:rPr>
          <w:rFonts w:ascii="Times New Roman" w:hAnsi="Times New Roman" w:cs="Times New Roman"/>
          <w:sz w:val="28"/>
          <w:szCs w:val="28"/>
        </w:rPr>
        <w:t xml:space="preserve"> век — время расцвета инструментальной музыки.</w:t>
      </w:r>
      <w:proofErr w:type="gramEnd"/>
      <w:r w:rsidRPr="00287330">
        <w:rPr>
          <w:rFonts w:ascii="Times New Roman" w:hAnsi="Times New Roman" w:cs="Times New Roman"/>
          <w:sz w:val="28"/>
          <w:szCs w:val="28"/>
        </w:rPr>
        <w:t xml:space="preserve">  Жанр  скрипичного концерта.  Струнно-ансамблевый стиль. Становление и формирование  жанра концерта в творчестве А. </w:t>
      </w:r>
      <w:proofErr w:type="spellStart"/>
      <w:r w:rsidRPr="00287330">
        <w:rPr>
          <w:rFonts w:ascii="Times New Roman" w:hAnsi="Times New Roman" w:cs="Times New Roman"/>
          <w:sz w:val="28"/>
          <w:szCs w:val="28"/>
        </w:rPr>
        <w:t>Корелли</w:t>
      </w:r>
      <w:proofErr w:type="spellEnd"/>
      <w:r w:rsidRPr="00287330">
        <w:rPr>
          <w:rFonts w:ascii="Times New Roman" w:hAnsi="Times New Roman" w:cs="Times New Roman"/>
          <w:sz w:val="28"/>
          <w:szCs w:val="28"/>
        </w:rPr>
        <w:t xml:space="preserve"> и А. Вивальди.</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А. </w:t>
      </w:r>
      <w:proofErr w:type="spellStart"/>
      <w:r w:rsidRPr="00287330">
        <w:rPr>
          <w:rFonts w:ascii="Times New Roman" w:hAnsi="Times New Roman" w:cs="Times New Roman"/>
          <w:sz w:val="28"/>
          <w:szCs w:val="28"/>
        </w:rPr>
        <w:t>Корелли</w:t>
      </w:r>
      <w:proofErr w:type="spellEnd"/>
      <w:r w:rsidRPr="00287330">
        <w:rPr>
          <w:rFonts w:ascii="Times New Roman" w:hAnsi="Times New Roman" w:cs="Times New Roman"/>
          <w:sz w:val="28"/>
          <w:szCs w:val="28"/>
        </w:rPr>
        <w:t>.  Концерт для скрипки с оркестром.</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А. Вивальди. Концерт для скрипки с оркестром ля минор.</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5D4BD2">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Тема 2.6.  Конце</w:t>
      </w:r>
      <w:proofErr w:type="gramStart"/>
      <w:r w:rsidRPr="00287330">
        <w:rPr>
          <w:rFonts w:ascii="Times New Roman" w:hAnsi="Times New Roman" w:cs="Times New Roman"/>
          <w:bCs/>
          <w:sz w:val="28"/>
          <w:szCs w:val="28"/>
        </w:rPr>
        <w:t>рт в тв</w:t>
      </w:r>
      <w:proofErr w:type="gramEnd"/>
      <w:r w:rsidRPr="00287330">
        <w:rPr>
          <w:rFonts w:ascii="Times New Roman" w:hAnsi="Times New Roman" w:cs="Times New Roman"/>
          <w:bCs/>
          <w:sz w:val="28"/>
          <w:szCs w:val="28"/>
        </w:rPr>
        <w:t>орчестве венских классиков</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Значение и место концерта в творчестве  венских классиков,  его образный строй, форма.</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В. Моцарт.  Концерт ля минор для ф-но с оркестром.</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Л. Бетховен. Концерт № 5 для ф-но с оркестром.</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 xml:space="preserve">Раздел 3. </w:t>
      </w:r>
      <w:proofErr w:type="gramStart"/>
      <w:r w:rsidRPr="00287330">
        <w:rPr>
          <w:rFonts w:ascii="Times New Roman" w:hAnsi="Times New Roman" w:cs="Times New Roman"/>
          <w:sz w:val="28"/>
          <w:szCs w:val="28"/>
        </w:rPr>
        <w:t>ЗАПАДНО-ЕВРОПЕЙСКАЯ</w:t>
      </w:r>
      <w:proofErr w:type="gramEnd"/>
      <w:r w:rsidRPr="00287330">
        <w:rPr>
          <w:rFonts w:ascii="Times New Roman" w:hAnsi="Times New Roman" w:cs="Times New Roman"/>
          <w:sz w:val="28"/>
          <w:szCs w:val="28"/>
        </w:rPr>
        <w:t xml:space="preserve"> МУЗЫКА </w:t>
      </w:r>
      <w:r w:rsidRPr="00287330">
        <w:rPr>
          <w:rFonts w:ascii="Times New Roman" w:hAnsi="Times New Roman" w:cs="Times New Roman"/>
          <w:sz w:val="28"/>
          <w:szCs w:val="28"/>
          <w:lang w:val="en-US"/>
        </w:rPr>
        <w:t>XIX</w:t>
      </w:r>
      <w:r w:rsidRPr="00287330">
        <w:rPr>
          <w:rFonts w:ascii="Times New Roman" w:hAnsi="Times New Roman" w:cs="Times New Roman"/>
          <w:sz w:val="28"/>
          <w:szCs w:val="28"/>
        </w:rPr>
        <w:t xml:space="preserve"> ВЕКА.</w:t>
      </w: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ЭПОХА РОМАНТИЗМА</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 xml:space="preserve">Романтизм – европейский стиль  искусства рубежа </w:t>
      </w:r>
      <w:r w:rsidRPr="00287330">
        <w:rPr>
          <w:rFonts w:ascii="Times New Roman" w:hAnsi="Times New Roman" w:cs="Times New Roman"/>
          <w:sz w:val="28"/>
          <w:szCs w:val="28"/>
          <w:lang w:val="en-US"/>
        </w:rPr>
        <w:t>XVIII</w:t>
      </w:r>
      <w:r w:rsidRPr="00287330">
        <w:rPr>
          <w:rFonts w:ascii="Times New Roman" w:hAnsi="Times New Roman" w:cs="Times New Roman"/>
          <w:sz w:val="28"/>
          <w:szCs w:val="28"/>
        </w:rPr>
        <w:t>-</w:t>
      </w:r>
      <w:r w:rsidRPr="00287330">
        <w:rPr>
          <w:rFonts w:ascii="Times New Roman" w:hAnsi="Times New Roman" w:cs="Times New Roman"/>
          <w:sz w:val="28"/>
          <w:szCs w:val="28"/>
          <w:lang w:val="en-US"/>
        </w:rPr>
        <w:t>XIX</w:t>
      </w:r>
      <w:r w:rsidRPr="00287330">
        <w:rPr>
          <w:rFonts w:ascii="Times New Roman" w:hAnsi="Times New Roman" w:cs="Times New Roman"/>
          <w:sz w:val="28"/>
          <w:szCs w:val="28"/>
        </w:rPr>
        <w:t xml:space="preserve"> веков, нашедший отражение в литературе, живописи, музыке, хореографии.  Два направления романтизма. </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Жанры – песня, миниатюра, опера, балет, симфония, концерт – в творчестве композиторов-романтиков.</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Тема 3.1. Вокальное творчество композиторов-романтиков</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r>
      <w:r w:rsidRPr="00287330">
        <w:rPr>
          <w:rFonts w:ascii="Times New Roman" w:hAnsi="Times New Roman" w:cs="Times New Roman"/>
          <w:i/>
          <w:sz w:val="28"/>
          <w:szCs w:val="28"/>
        </w:rPr>
        <w:t>Ф. Шуберт</w:t>
      </w:r>
      <w:r w:rsidRPr="00287330">
        <w:rPr>
          <w:rFonts w:ascii="Times New Roman" w:hAnsi="Times New Roman" w:cs="Times New Roman"/>
          <w:sz w:val="28"/>
          <w:szCs w:val="28"/>
        </w:rPr>
        <w:t xml:space="preserve"> (1797-1828) – австрийский композитор, один из основоположников романтизма в музыке. Народно-песенная основа </w:t>
      </w:r>
      <w:proofErr w:type="spellStart"/>
      <w:r w:rsidRPr="00287330">
        <w:rPr>
          <w:rFonts w:ascii="Times New Roman" w:hAnsi="Times New Roman" w:cs="Times New Roman"/>
          <w:sz w:val="28"/>
          <w:szCs w:val="28"/>
        </w:rPr>
        <w:t>мелодизма</w:t>
      </w:r>
      <w:proofErr w:type="spellEnd"/>
      <w:r w:rsidRPr="00287330">
        <w:rPr>
          <w:rFonts w:ascii="Times New Roman" w:hAnsi="Times New Roman" w:cs="Times New Roman"/>
          <w:sz w:val="28"/>
          <w:szCs w:val="28"/>
        </w:rPr>
        <w:t xml:space="preserve"> Шуберта.  </w:t>
      </w:r>
    </w:p>
    <w:p w:rsidR="00361060" w:rsidRPr="00287330" w:rsidRDefault="00361060" w:rsidP="00361060">
      <w:pPr>
        <w:spacing w:after="0" w:line="240" w:lineRule="auto"/>
        <w:ind w:firstLine="708"/>
        <w:rPr>
          <w:rFonts w:ascii="Times New Roman" w:hAnsi="Times New Roman" w:cs="Times New Roman"/>
          <w:sz w:val="28"/>
          <w:szCs w:val="28"/>
        </w:rPr>
      </w:pPr>
      <w:r w:rsidRPr="00287330">
        <w:rPr>
          <w:rFonts w:ascii="Times New Roman" w:hAnsi="Times New Roman" w:cs="Times New Roman"/>
          <w:i/>
          <w:sz w:val="28"/>
          <w:szCs w:val="28"/>
        </w:rPr>
        <w:t>Р. Шуман</w:t>
      </w:r>
      <w:r w:rsidRPr="00287330">
        <w:rPr>
          <w:rFonts w:ascii="Times New Roman" w:hAnsi="Times New Roman" w:cs="Times New Roman"/>
          <w:sz w:val="28"/>
          <w:szCs w:val="28"/>
        </w:rPr>
        <w:t xml:space="preserve"> (1810-1856).  Крупнейший немецкий композитор первой половины </w:t>
      </w:r>
      <w:r w:rsidRPr="00287330">
        <w:rPr>
          <w:rFonts w:ascii="Times New Roman" w:hAnsi="Times New Roman" w:cs="Times New Roman"/>
          <w:sz w:val="28"/>
          <w:szCs w:val="28"/>
          <w:lang w:val="en-US"/>
        </w:rPr>
        <w:t>XIX</w:t>
      </w:r>
      <w:r w:rsidRPr="00287330">
        <w:rPr>
          <w:rFonts w:ascii="Times New Roman" w:hAnsi="Times New Roman" w:cs="Times New Roman"/>
          <w:sz w:val="28"/>
          <w:szCs w:val="28"/>
        </w:rPr>
        <w:t xml:space="preserve"> века. Разнообразная палитра человеческих чувств в его произведениях. Влияние  немецкого народного творчества на искусство Шумана. </w:t>
      </w:r>
    </w:p>
    <w:p w:rsidR="00361060" w:rsidRPr="00287330" w:rsidRDefault="00361060" w:rsidP="00361060">
      <w:pPr>
        <w:spacing w:after="0" w:line="240" w:lineRule="auto"/>
        <w:ind w:firstLine="708"/>
        <w:rPr>
          <w:rFonts w:ascii="Times New Roman" w:hAnsi="Times New Roman" w:cs="Times New Roman"/>
          <w:sz w:val="28"/>
          <w:szCs w:val="28"/>
        </w:rPr>
      </w:pPr>
      <w:r w:rsidRPr="00287330">
        <w:rPr>
          <w:rFonts w:ascii="Times New Roman" w:hAnsi="Times New Roman" w:cs="Times New Roman"/>
          <w:i/>
          <w:sz w:val="28"/>
          <w:szCs w:val="28"/>
        </w:rPr>
        <w:lastRenderedPageBreak/>
        <w:t xml:space="preserve"> Э. Григ</w:t>
      </w:r>
      <w:r w:rsidRPr="00287330">
        <w:rPr>
          <w:rFonts w:ascii="Times New Roman" w:hAnsi="Times New Roman" w:cs="Times New Roman"/>
          <w:sz w:val="28"/>
          <w:szCs w:val="28"/>
        </w:rPr>
        <w:t xml:space="preserve"> (1843-1907) - великий норвежский композитор. Народная основа его творчества. Национальная самобытность музыкального языка.</w:t>
      </w: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Ф. Шуберт  «Форель, «Серенада»,  «В путь»  (из цикла «Зимний путь»). Песня-баллада «Лесной царь».</w:t>
      </w:r>
      <w:r w:rsidRPr="00287330">
        <w:rPr>
          <w:rFonts w:ascii="Times New Roman" w:hAnsi="Times New Roman" w:cs="Times New Roman"/>
          <w:sz w:val="28"/>
          <w:szCs w:val="28"/>
        </w:rPr>
        <w:tab/>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Р. Шуман.   Цикл «Любовь поэта» (песни по выбору).</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Э. Григ. Песни «Лебедь», «Избушка»,  «Весна». </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 xml:space="preserve">Тема 3.2. Жанр миниатюры в произведениях композиторов </w:t>
      </w:r>
      <w:proofErr w:type="gramStart"/>
      <w:r w:rsidRPr="00287330">
        <w:rPr>
          <w:rFonts w:ascii="Times New Roman" w:hAnsi="Times New Roman" w:cs="Times New Roman"/>
          <w:sz w:val="28"/>
          <w:szCs w:val="28"/>
        </w:rPr>
        <w:t>–р</w:t>
      </w:r>
      <w:proofErr w:type="gramEnd"/>
      <w:r w:rsidRPr="00287330">
        <w:rPr>
          <w:rFonts w:ascii="Times New Roman" w:hAnsi="Times New Roman" w:cs="Times New Roman"/>
          <w:sz w:val="28"/>
          <w:szCs w:val="28"/>
        </w:rPr>
        <w:t>омантиков.</w:t>
      </w:r>
    </w:p>
    <w:p w:rsidR="00361060" w:rsidRPr="00287330" w:rsidRDefault="00361060" w:rsidP="00361060">
      <w:pPr>
        <w:spacing w:after="0" w:line="240" w:lineRule="auto"/>
        <w:ind w:firstLine="708"/>
        <w:jc w:val="both"/>
        <w:rPr>
          <w:rFonts w:ascii="Times New Roman" w:hAnsi="Times New Roman" w:cs="Times New Roman"/>
          <w:sz w:val="28"/>
          <w:szCs w:val="28"/>
        </w:rPr>
      </w:pPr>
      <w:r w:rsidRPr="00287330">
        <w:rPr>
          <w:rFonts w:ascii="Times New Roman" w:hAnsi="Times New Roman" w:cs="Times New Roman"/>
          <w:i/>
          <w:sz w:val="28"/>
          <w:szCs w:val="28"/>
        </w:rPr>
        <w:t>Ф. Шуберт.</w:t>
      </w:r>
      <w:r w:rsidRPr="00287330">
        <w:rPr>
          <w:rFonts w:ascii="Times New Roman" w:hAnsi="Times New Roman" w:cs="Times New Roman"/>
          <w:sz w:val="28"/>
          <w:szCs w:val="28"/>
        </w:rPr>
        <w:t xml:space="preserve"> Жанр миниатюры в его творчестве.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r>
      <w:r w:rsidRPr="00287330">
        <w:rPr>
          <w:rFonts w:ascii="Times New Roman" w:hAnsi="Times New Roman" w:cs="Times New Roman"/>
          <w:i/>
          <w:sz w:val="28"/>
          <w:szCs w:val="28"/>
        </w:rPr>
        <w:t>Р. Шуман</w:t>
      </w:r>
      <w:r w:rsidRPr="00287330">
        <w:rPr>
          <w:rFonts w:ascii="Times New Roman" w:hAnsi="Times New Roman" w:cs="Times New Roman"/>
          <w:sz w:val="28"/>
          <w:szCs w:val="28"/>
        </w:rPr>
        <w:t xml:space="preserve"> и его циклы фортепианных миниатюр, объединенные общим замыслом и тематическими связями. Музыкальный язык Шумана. Фортепианная сюита «Карнавал».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ab/>
      </w:r>
      <w:r w:rsidRPr="00287330">
        <w:rPr>
          <w:rFonts w:ascii="Times New Roman" w:hAnsi="Times New Roman" w:cs="Times New Roman"/>
          <w:i/>
          <w:sz w:val="28"/>
          <w:szCs w:val="28"/>
        </w:rPr>
        <w:t xml:space="preserve">Ф. Мендельсон </w:t>
      </w:r>
      <w:r w:rsidRPr="00287330">
        <w:rPr>
          <w:rFonts w:ascii="Times New Roman" w:hAnsi="Times New Roman" w:cs="Times New Roman"/>
          <w:sz w:val="28"/>
          <w:szCs w:val="28"/>
        </w:rPr>
        <w:t>(1809-1847). Немецкий композитор-романтик, пианист, органист, дирижер, музыкально-общественный деятель. Инструментальная музыка Ф. Мендельсона.  Музыкальный язык композитора. Сохранение в его сочинениях  классических традиционных форм.</w:t>
      </w: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Ф. Шуберт. Музыкальный момент фа минор, ор. 94 №3.</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Ф. Шуберт. Экспромт Ми-бемоль мажор.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Р. Шуман  «Пьеро», «Благородный вальс», «</w:t>
      </w:r>
      <w:proofErr w:type="spellStart"/>
      <w:r w:rsidRPr="00287330">
        <w:rPr>
          <w:rFonts w:ascii="Times New Roman" w:hAnsi="Times New Roman" w:cs="Times New Roman"/>
          <w:sz w:val="28"/>
          <w:szCs w:val="28"/>
        </w:rPr>
        <w:t>Эвзебий</w:t>
      </w:r>
      <w:proofErr w:type="spellEnd"/>
      <w:r w:rsidRPr="00287330">
        <w:rPr>
          <w:rFonts w:ascii="Times New Roman" w:hAnsi="Times New Roman" w:cs="Times New Roman"/>
          <w:sz w:val="28"/>
          <w:szCs w:val="28"/>
        </w:rPr>
        <w:t>», «</w:t>
      </w:r>
      <w:proofErr w:type="spellStart"/>
      <w:r w:rsidRPr="00287330">
        <w:rPr>
          <w:rFonts w:ascii="Times New Roman" w:hAnsi="Times New Roman" w:cs="Times New Roman"/>
          <w:sz w:val="28"/>
          <w:szCs w:val="28"/>
        </w:rPr>
        <w:t>Флорестан</w:t>
      </w:r>
      <w:proofErr w:type="spellEnd"/>
      <w:r w:rsidRPr="00287330">
        <w:rPr>
          <w:rFonts w:ascii="Times New Roman" w:hAnsi="Times New Roman" w:cs="Times New Roman"/>
          <w:sz w:val="28"/>
          <w:szCs w:val="28"/>
        </w:rPr>
        <w:t xml:space="preserve">», «Прогулка», «Марш </w:t>
      </w:r>
      <w:proofErr w:type="spellStart"/>
      <w:r w:rsidRPr="00287330">
        <w:rPr>
          <w:rFonts w:ascii="Times New Roman" w:hAnsi="Times New Roman" w:cs="Times New Roman"/>
          <w:sz w:val="28"/>
          <w:szCs w:val="28"/>
        </w:rPr>
        <w:t>Давидсбюндеров</w:t>
      </w:r>
      <w:proofErr w:type="spellEnd"/>
      <w:r w:rsidRPr="00287330">
        <w:rPr>
          <w:rFonts w:ascii="Times New Roman" w:hAnsi="Times New Roman" w:cs="Times New Roman"/>
          <w:sz w:val="28"/>
          <w:szCs w:val="28"/>
        </w:rPr>
        <w:t xml:space="preserve"> против филистеров» из фортепианного цикла «Карнавал».</w:t>
      </w:r>
      <w:r w:rsidRPr="00287330">
        <w:rPr>
          <w:rFonts w:ascii="Times New Roman" w:hAnsi="Times New Roman" w:cs="Times New Roman"/>
          <w:sz w:val="28"/>
          <w:szCs w:val="28"/>
        </w:rPr>
        <w:tab/>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Ф. Мендельсон «Песни без слов» (по выбору).</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Тема 3.3. Танцевальные жанры в творчестве композиторов-романтиков.</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Танцы  и их связь с  народной жизнью. Новое видение этих жанров.</w:t>
      </w: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Музыкальные примеры: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Ф. Шуберт.  Вальсы (по выбору).</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Ф. Шопен. Полонез Ля мажор.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Ф. Шопен.  Мазурка Ля мажор, мазурка ля минор, мазурка си-бемоль мажор.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Д. Россини. Тарантелла.</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И. Брамс.  Венгерский танец фа-диез минор.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Э. Григ. Норвежский танец ля мажор.</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Э. </w:t>
      </w:r>
      <w:proofErr w:type="spellStart"/>
      <w:r w:rsidRPr="00287330">
        <w:rPr>
          <w:rFonts w:ascii="Times New Roman" w:hAnsi="Times New Roman" w:cs="Times New Roman"/>
          <w:sz w:val="28"/>
          <w:szCs w:val="28"/>
        </w:rPr>
        <w:t>Гранадос</w:t>
      </w:r>
      <w:proofErr w:type="spellEnd"/>
      <w:r w:rsidRPr="00287330">
        <w:rPr>
          <w:rFonts w:ascii="Times New Roman" w:hAnsi="Times New Roman" w:cs="Times New Roman"/>
          <w:sz w:val="28"/>
          <w:szCs w:val="28"/>
        </w:rPr>
        <w:t>.  Испанские танцы.</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Ф. Лист.  Венгерская рапсодия № 2.</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Тема 3.4. Сонатно-симфонический ци</w:t>
      </w:r>
      <w:proofErr w:type="gramStart"/>
      <w:r w:rsidRPr="00287330">
        <w:rPr>
          <w:rFonts w:ascii="Times New Roman" w:hAnsi="Times New Roman" w:cs="Times New Roman"/>
          <w:sz w:val="28"/>
          <w:szCs w:val="28"/>
        </w:rPr>
        <w:t>кл в тв</w:t>
      </w:r>
      <w:proofErr w:type="gramEnd"/>
      <w:r w:rsidRPr="00287330">
        <w:rPr>
          <w:rFonts w:ascii="Times New Roman" w:hAnsi="Times New Roman" w:cs="Times New Roman"/>
          <w:sz w:val="28"/>
          <w:szCs w:val="28"/>
        </w:rPr>
        <w:t>орчестве композиторов-романтиков</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 xml:space="preserve">Новый  подход к классическим музыкальным формам. Песенный национальный характер </w:t>
      </w:r>
      <w:proofErr w:type="spellStart"/>
      <w:r w:rsidRPr="00287330">
        <w:rPr>
          <w:rFonts w:ascii="Times New Roman" w:hAnsi="Times New Roman" w:cs="Times New Roman"/>
          <w:sz w:val="28"/>
          <w:szCs w:val="28"/>
        </w:rPr>
        <w:t>симфоническоготематизма</w:t>
      </w:r>
      <w:proofErr w:type="spellEnd"/>
      <w:r w:rsidRPr="00287330">
        <w:rPr>
          <w:rFonts w:ascii="Times New Roman" w:hAnsi="Times New Roman" w:cs="Times New Roman"/>
          <w:sz w:val="28"/>
          <w:szCs w:val="28"/>
        </w:rPr>
        <w:t>.</w:t>
      </w:r>
    </w:p>
    <w:p w:rsidR="00DE5D6C" w:rsidRDefault="00DE5D6C" w:rsidP="00361060">
      <w:pPr>
        <w:spacing w:after="0" w:line="240" w:lineRule="auto"/>
        <w:jc w:val="center"/>
        <w:rPr>
          <w:rFonts w:ascii="Times New Roman" w:hAnsi="Times New Roman" w:cs="Times New Roman"/>
          <w:sz w:val="28"/>
          <w:szCs w:val="28"/>
        </w:rPr>
      </w:pP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lastRenderedPageBreak/>
        <w:t>Музыкальные примеры:</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Ф. Шуберт.  Симфония № 8, 1 ч.</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Ф. Шуберт.  Соната ля мажор для ф-но.</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Ф. Шуберт. Соната си минор для ф-но.</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Ф. Лист.  Соната си минор.</w:t>
      </w:r>
    </w:p>
    <w:p w:rsidR="00361060" w:rsidRPr="00287330" w:rsidRDefault="00361060" w:rsidP="00361060">
      <w:pPr>
        <w:spacing w:after="0" w:line="240" w:lineRule="auto"/>
        <w:jc w:val="both"/>
        <w:rPr>
          <w:rFonts w:ascii="Times New Roman" w:hAnsi="Times New Roman" w:cs="Times New Roman"/>
          <w:bCs/>
          <w:sz w:val="28"/>
          <w:szCs w:val="28"/>
        </w:rPr>
      </w:pPr>
      <w:r w:rsidRPr="00287330">
        <w:rPr>
          <w:rFonts w:ascii="Times New Roman" w:hAnsi="Times New Roman" w:cs="Times New Roman"/>
          <w:sz w:val="28"/>
          <w:szCs w:val="28"/>
        </w:rPr>
        <w:t xml:space="preserve"> Г. Берлиоз. «Фантастическая симфония».</w:t>
      </w:r>
    </w:p>
    <w:p w:rsidR="00361060" w:rsidRPr="00287330" w:rsidRDefault="00361060" w:rsidP="00361060">
      <w:pPr>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Музыкально-теоретический раздел.</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ab/>
        <w:t>Закрепление всех пройденных понятий на основе нового музыкального материала. Тональности до четырех знаков в ключе. Вводные септаккорды в мажоре и гармоническом миноре. Синкопированный ритм в более сложных сочетаниях. Синкопы (</w:t>
      </w:r>
      <w:proofErr w:type="spellStart"/>
      <w:r w:rsidRPr="00287330">
        <w:rPr>
          <w:rFonts w:ascii="Times New Roman" w:hAnsi="Times New Roman" w:cs="Times New Roman"/>
          <w:sz w:val="28"/>
          <w:szCs w:val="28"/>
        </w:rPr>
        <w:t>междутактовая</w:t>
      </w:r>
      <w:proofErr w:type="spellEnd"/>
      <w:r w:rsidRPr="00287330">
        <w:rPr>
          <w:rFonts w:ascii="Times New Roman" w:hAnsi="Times New Roman" w:cs="Times New Roman"/>
          <w:sz w:val="28"/>
          <w:szCs w:val="28"/>
        </w:rPr>
        <w:t xml:space="preserve">, </w:t>
      </w:r>
      <w:proofErr w:type="spellStart"/>
      <w:r w:rsidRPr="00287330">
        <w:rPr>
          <w:rFonts w:ascii="Times New Roman" w:hAnsi="Times New Roman" w:cs="Times New Roman"/>
          <w:sz w:val="28"/>
          <w:szCs w:val="28"/>
        </w:rPr>
        <w:t>внутритактовая</w:t>
      </w:r>
      <w:proofErr w:type="spellEnd"/>
      <w:r w:rsidRPr="00287330">
        <w:rPr>
          <w:rFonts w:ascii="Times New Roman" w:hAnsi="Times New Roman" w:cs="Times New Roman"/>
          <w:sz w:val="28"/>
          <w:szCs w:val="28"/>
        </w:rPr>
        <w:t>).</w:t>
      </w:r>
      <w:r w:rsidRPr="00287330">
        <w:rPr>
          <w:rFonts w:ascii="Times New Roman" w:hAnsi="Times New Roman" w:cs="Times New Roman"/>
          <w:sz w:val="28"/>
          <w:szCs w:val="28"/>
        </w:rPr>
        <w:tab/>
      </w:r>
    </w:p>
    <w:p w:rsidR="00361060" w:rsidRPr="00287330" w:rsidRDefault="00361060" w:rsidP="00361060">
      <w:pPr>
        <w:spacing w:after="0" w:line="240" w:lineRule="auto"/>
        <w:rPr>
          <w:rFonts w:ascii="Times New Roman" w:hAnsi="Times New Roman" w:cs="Times New Roman"/>
          <w:bCs/>
          <w:sz w:val="28"/>
          <w:szCs w:val="28"/>
        </w:rPr>
      </w:pPr>
      <w:r w:rsidRPr="00287330">
        <w:rPr>
          <w:rFonts w:ascii="Times New Roman" w:hAnsi="Times New Roman" w:cs="Times New Roman"/>
          <w:sz w:val="28"/>
          <w:szCs w:val="28"/>
        </w:rPr>
        <w:tab/>
        <w:t xml:space="preserve">Пение песен, мелодий, ритмические аккомпанементы, простукивание ритма — на основе музыкального материала данного года обучения. </w:t>
      </w:r>
    </w:p>
    <w:p w:rsidR="00361060" w:rsidRPr="00287330" w:rsidRDefault="00361060" w:rsidP="00361060">
      <w:pPr>
        <w:tabs>
          <w:tab w:val="left" w:pos="0"/>
        </w:tabs>
        <w:spacing w:after="0" w:line="240" w:lineRule="auto"/>
        <w:jc w:val="center"/>
        <w:rPr>
          <w:rFonts w:ascii="Times New Roman" w:hAnsi="Times New Roman" w:cs="Times New Roman"/>
          <w:bCs/>
          <w:sz w:val="28"/>
          <w:szCs w:val="28"/>
        </w:rPr>
      </w:pPr>
    </w:p>
    <w:p w:rsidR="00361060" w:rsidRPr="00287330" w:rsidRDefault="00361060" w:rsidP="00361060">
      <w:pPr>
        <w:tabs>
          <w:tab w:val="left" w:pos="0"/>
        </w:tabs>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2 год обучения.</w:t>
      </w:r>
    </w:p>
    <w:p w:rsidR="00361060" w:rsidRPr="00287330" w:rsidRDefault="00361060" w:rsidP="00361060">
      <w:pPr>
        <w:tabs>
          <w:tab w:val="left" w:pos="0"/>
        </w:tabs>
        <w:spacing w:after="0" w:line="240" w:lineRule="auto"/>
        <w:jc w:val="center"/>
        <w:rPr>
          <w:rFonts w:ascii="Times New Roman" w:hAnsi="Times New Roman" w:cs="Times New Roman"/>
          <w:color w:val="000000"/>
          <w:sz w:val="28"/>
          <w:szCs w:val="28"/>
        </w:rPr>
      </w:pPr>
      <w:r w:rsidRPr="00287330">
        <w:rPr>
          <w:rFonts w:ascii="Times New Roman" w:hAnsi="Times New Roman" w:cs="Times New Roman"/>
          <w:bCs/>
          <w:sz w:val="28"/>
          <w:szCs w:val="28"/>
        </w:rPr>
        <w:t>Раздел 4. Русская музыка. Советская музыка</w:t>
      </w:r>
      <w:r w:rsidRPr="00287330">
        <w:rPr>
          <w:rFonts w:ascii="Times New Roman" w:hAnsi="Times New Roman" w:cs="Times New Roman"/>
          <w:sz w:val="28"/>
          <w:szCs w:val="28"/>
        </w:rPr>
        <w:tab/>
      </w:r>
    </w:p>
    <w:p w:rsidR="00361060" w:rsidRPr="00287330" w:rsidRDefault="00361060" w:rsidP="00361060">
      <w:pPr>
        <w:spacing w:after="0" w:line="240" w:lineRule="auto"/>
        <w:ind w:firstLine="426"/>
        <w:jc w:val="center"/>
        <w:rPr>
          <w:rFonts w:ascii="Times New Roman" w:hAnsi="Times New Roman" w:cs="Times New Roman"/>
          <w:i/>
          <w:sz w:val="28"/>
          <w:szCs w:val="28"/>
        </w:rPr>
      </w:pPr>
      <w:r w:rsidRPr="00287330">
        <w:rPr>
          <w:rFonts w:ascii="Times New Roman" w:hAnsi="Times New Roman" w:cs="Times New Roman"/>
          <w:sz w:val="28"/>
          <w:szCs w:val="28"/>
        </w:rPr>
        <w:t>Тема 4.1.  П.И.Чайковский. Жизненный и творческий путь.  Опера «Евгений Онегин». Балетное творчество П. И. Чайковского. Симфония №1 «Зимние грёзы».  Романсы. Фортепианная музыка.</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Творческий облик композитора. Связь национальных традиций и национального стиля русской музыки и западноевропейских веяний в творчестве Чайковского. Чайковский и Моцарт. Жизненный и творческий путь П.И. Чайковского. Оперы и симфонии – ведущие жанры творчества.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Искусство Чайковского в наши дни. Международный конкурс его имени.</w:t>
      </w:r>
    </w:p>
    <w:p w:rsidR="00361060" w:rsidRPr="00287330" w:rsidRDefault="00361060" w:rsidP="00361060">
      <w:pPr>
        <w:pStyle w:val="a5"/>
        <w:ind w:firstLine="284"/>
        <w:jc w:val="both"/>
        <w:rPr>
          <w:rFonts w:ascii="Times New Roman" w:hAnsi="Times New Roman" w:cs="Times New Roman"/>
          <w:color w:val="000000"/>
          <w:szCs w:val="28"/>
          <w:lang w:val="ru-RU" w:bidi="ar-SA"/>
        </w:rPr>
      </w:pPr>
      <w:r w:rsidRPr="00287330">
        <w:rPr>
          <w:rFonts w:ascii="Times New Roman" w:hAnsi="Times New Roman" w:cs="Times New Roman"/>
          <w:szCs w:val="28"/>
          <w:lang w:val="ru-RU"/>
        </w:rPr>
        <w:t xml:space="preserve">Оперное творчество. Опера «Евгений Онегин». </w:t>
      </w:r>
      <w:r w:rsidRPr="00287330">
        <w:rPr>
          <w:rFonts w:ascii="Times New Roman" w:hAnsi="Times New Roman" w:cs="Times New Roman"/>
          <w:color w:val="000000"/>
          <w:szCs w:val="28"/>
          <w:lang w:val="ru-RU" w:bidi="ar-SA"/>
        </w:rPr>
        <w:t>История создания, особенности либретто, постановка оперы «Евгений Онегин» (1877).  Сквозная драма</w:t>
      </w:r>
      <w:r w:rsidRPr="00287330">
        <w:rPr>
          <w:rFonts w:ascii="Times New Roman" w:hAnsi="Times New Roman" w:cs="Times New Roman"/>
          <w:color w:val="000000"/>
          <w:szCs w:val="28"/>
          <w:lang w:val="ru-RU" w:bidi="ar-SA"/>
        </w:rPr>
        <w:softHyphen/>
        <w:t>тургия</w:t>
      </w:r>
      <w:r w:rsidRPr="00287330">
        <w:rPr>
          <w:rFonts w:ascii="Times New Roman" w:hAnsi="Times New Roman" w:cs="Times New Roman"/>
          <w:szCs w:val="28"/>
          <w:lang w:val="ru-RU"/>
        </w:rPr>
        <w:t xml:space="preserve"> оперы. </w:t>
      </w:r>
      <w:r w:rsidRPr="00287330">
        <w:rPr>
          <w:rFonts w:ascii="Times New Roman" w:hAnsi="Times New Roman" w:cs="Times New Roman"/>
          <w:color w:val="000000"/>
          <w:szCs w:val="28"/>
          <w:lang w:val="ru-RU" w:bidi="ar-SA"/>
        </w:rPr>
        <w:t>Лейтмотивная система оперы.</w:t>
      </w:r>
    </w:p>
    <w:p w:rsidR="00361060" w:rsidRPr="00287330" w:rsidRDefault="00361060" w:rsidP="00361060">
      <w:pPr>
        <w:pStyle w:val="a5"/>
        <w:ind w:firstLine="284"/>
        <w:jc w:val="both"/>
        <w:rPr>
          <w:rFonts w:ascii="Times New Roman" w:hAnsi="Times New Roman" w:cs="Times New Roman"/>
          <w:i/>
          <w:szCs w:val="28"/>
          <w:lang w:val="ru-RU" w:bidi="ar-SA"/>
        </w:rPr>
      </w:pPr>
      <w:r w:rsidRPr="00287330">
        <w:rPr>
          <w:rFonts w:ascii="Times New Roman" w:hAnsi="Times New Roman" w:cs="Times New Roman"/>
          <w:i/>
          <w:szCs w:val="28"/>
          <w:lang w:val="ru-RU"/>
        </w:rPr>
        <w:t xml:space="preserve">Симфония №1 «Зимние грёзы». </w:t>
      </w:r>
    </w:p>
    <w:p w:rsidR="00361060" w:rsidRPr="00287330" w:rsidRDefault="00361060" w:rsidP="00361060">
      <w:pPr>
        <w:pStyle w:val="a5"/>
        <w:ind w:firstLine="284"/>
        <w:jc w:val="both"/>
        <w:rPr>
          <w:rFonts w:ascii="Times New Roman" w:hAnsi="Times New Roman" w:cs="Times New Roman"/>
          <w:color w:val="000000"/>
          <w:szCs w:val="28"/>
          <w:lang w:val="ru-RU" w:bidi="ar-SA"/>
        </w:rPr>
      </w:pPr>
      <w:r w:rsidRPr="00287330">
        <w:rPr>
          <w:rFonts w:ascii="Times New Roman" w:hAnsi="Times New Roman" w:cs="Times New Roman"/>
          <w:szCs w:val="28"/>
          <w:lang w:val="ru-RU" w:bidi="ar-SA"/>
        </w:rPr>
        <w:t xml:space="preserve">Симфоническая музыка занимала большое место в творчестве Чайковского на протяжении всей его жизни. </w:t>
      </w:r>
      <w:r w:rsidRPr="00287330">
        <w:rPr>
          <w:rFonts w:ascii="Times New Roman" w:hAnsi="Times New Roman" w:cs="Times New Roman"/>
          <w:color w:val="000000"/>
          <w:szCs w:val="28"/>
          <w:lang w:val="ru-RU" w:bidi="ar-SA"/>
        </w:rPr>
        <w:t xml:space="preserve">Симфоническое наследие Чайковского и  богатство содержания и музыкального языка. Программный симфонизм – основа музыкального мышления Чайковского.  Среди различных по жанру симфонических произведений ведущее значение имеют 6 симфоний, симфония «Манфред» и одночастные программные увертюры и поэмы – «Фатум», «Ромео и Джульетта», «Буря», «Франческа да Римини», «Гамлет», «Воевода». </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Лирико-драматическое содержание первой симфонии, ее программный замысел. Национальная основа и песенный склад тем.</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Романсы.</w:t>
      </w:r>
    </w:p>
    <w:p w:rsidR="00361060" w:rsidRPr="00287330" w:rsidRDefault="00361060" w:rsidP="00361060">
      <w:pPr>
        <w:pStyle w:val="a5"/>
        <w:ind w:firstLine="284"/>
        <w:jc w:val="both"/>
        <w:rPr>
          <w:rFonts w:ascii="Times New Roman" w:hAnsi="Times New Roman" w:cs="Times New Roman"/>
          <w:color w:val="000000"/>
          <w:szCs w:val="28"/>
          <w:lang w:val="ru-RU" w:bidi="ar-SA"/>
        </w:rPr>
      </w:pPr>
      <w:r w:rsidRPr="00287330">
        <w:rPr>
          <w:rFonts w:ascii="Times New Roman" w:hAnsi="Times New Roman" w:cs="Times New Roman"/>
          <w:color w:val="000000"/>
          <w:szCs w:val="28"/>
          <w:lang w:val="ru-RU" w:bidi="ar-SA"/>
        </w:rPr>
        <w:lastRenderedPageBreak/>
        <w:t xml:space="preserve">Романсы – значительнейшая и богатейшая часть творчества Чайковского. Новаторская природа гения композитора, которая нашла отражение  в жанре романса. Чайковский обогащает романс приемами развития свойственными оперной и симфонической музыке. Это проявляется во внедрении симфонизма в малую форму, в переосмыслении традиционных романсных форм. </w:t>
      </w:r>
    </w:p>
    <w:p w:rsidR="00361060" w:rsidRPr="00287330" w:rsidRDefault="00361060" w:rsidP="00361060">
      <w:pPr>
        <w:pStyle w:val="a5"/>
        <w:ind w:firstLine="284"/>
        <w:jc w:val="both"/>
        <w:rPr>
          <w:rFonts w:ascii="Times New Roman" w:hAnsi="Times New Roman" w:cs="Times New Roman"/>
          <w:color w:val="000000"/>
          <w:szCs w:val="28"/>
          <w:lang w:val="ru-RU" w:bidi="ar-SA"/>
        </w:rPr>
      </w:pPr>
      <w:r w:rsidRPr="00287330">
        <w:rPr>
          <w:rFonts w:ascii="Times New Roman" w:hAnsi="Times New Roman" w:cs="Times New Roman"/>
          <w:color w:val="000000"/>
          <w:szCs w:val="28"/>
          <w:lang w:val="ru-RU" w:bidi="ar-SA"/>
        </w:rPr>
        <w:t>Фортепианная музыка.</w:t>
      </w:r>
    </w:p>
    <w:p w:rsidR="00361060" w:rsidRPr="00287330" w:rsidRDefault="00361060" w:rsidP="00361060">
      <w:pPr>
        <w:pStyle w:val="a5"/>
        <w:ind w:firstLine="284"/>
        <w:jc w:val="both"/>
        <w:rPr>
          <w:rFonts w:ascii="Times New Roman" w:hAnsi="Times New Roman" w:cs="Times New Roman"/>
          <w:color w:val="000000"/>
          <w:szCs w:val="28"/>
          <w:lang w:val="ru-RU" w:bidi="ar-SA"/>
        </w:rPr>
      </w:pPr>
      <w:r w:rsidRPr="00287330">
        <w:rPr>
          <w:rFonts w:ascii="Times New Roman" w:hAnsi="Times New Roman" w:cs="Times New Roman"/>
          <w:color w:val="000000"/>
          <w:szCs w:val="28"/>
          <w:lang w:val="ru-RU" w:bidi="ar-SA"/>
        </w:rPr>
        <w:t>Чайковским написано множество фортепианных произведений. Это три концерта, фантазия, соната, свыше 100 фортепианных сочинений.</w:t>
      </w:r>
    </w:p>
    <w:p w:rsidR="00361060" w:rsidRPr="00287330" w:rsidRDefault="00361060" w:rsidP="00361060">
      <w:pPr>
        <w:pStyle w:val="a5"/>
        <w:ind w:firstLine="284"/>
        <w:jc w:val="both"/>
        <w:rPr>
          <w:rFonts w:ascii="Times New Roman" w:hAnsi="Times New Roman" w:cs="Times New Roman"/>
          <w:color w:val="000000"/>
          <w:szCs w:val="28"/>
          <w:lang w:val="ru-RU" w:bidi="ar-SA"/>
        </w:rPr>
      </w:pPr>
      <w:r w:rsidRPr="00287330">
        <w:rPr>
          <w:rFonts w:ascii="Times New Roman" w:hAnsi="Times New Roman" w:cs="Times New Roman"/>
          <w:color w:val="000000"/>
          <w:szCs w:val="28"/>
          <w:lang w:val="ru-RU" w:bidi="ar-SA"/>
        </w:rPr>
        <w:t>В фортепианных произведениях Чайковский выражает свои лирические чувства, даёт музыкальные зарисовки природы, бытовых народных сцен. Наиболее известны его «Детский альбом», цикл пьес «Времена года», пьесы «</w:t>
      </w:r>
      <w:proofErr w:type="spellStart"/>
      <w:r w:rsidRPr="00287330">
        <w:rPr>
          <w:rFonts w:ascii="Times New Roman" w:hAnsi="Times New Roman" w:cs="Times New Roman"/>
          <w:color w:val="000000"/>
          <w:szCs w:val="28"/>
          <w:lang w:val="ru-RU" w:bidi="ar-SA"/>
        </w:rPr>
        <w:t>Ната</w:t>
      </w:r>
      <w:proofErr w:type="spellEnd"/>
      <w:r w:rsidRPr="00287330">
        <w:rPr>
          <w:rFonts w:ascii="Times New Roman" w:hAnsi="Times New Roman" w:cs="Times New Roman"/>
          <w:color w:val="000000"/>
          <w:szCs w:val="28"/>
          <w:lang w:val="ru-RU" w:bidi="ar-SA"/>
        </w:rPr>
        <w:t>-вальс», «Сентиментальный вальс», «Романс».</w:t>
      </w:r>
    </w:p>
    <w:p w:rsidR="00361060" w:rsidRPr="00287330" w:rsidRDefault="00361060" w:rsidP="00DE5D6C">
      <w:pPr>
        <w:pStyle w:val="a5"/>
        <w:ind w:left="-851"/>
        <w:jc w:val="center"/>
        <w:rPr>
          <w:rFonts w:ascii="Times New Roman" w:hAnsi="Times New Roman" w:cs="Times New Roman"/>
          <w:i/>
          <w:szCs w:val="28"/>
          <w:lang w:val="ru-RU"/>
        </w:rPr>
      </w:pPr>
      <w:r w:rsidRPr="00287330">
        <w:rPr>
          <w:rFonts w:ascii="Times New Roman" w:hAnsi="Times New Roman" w:cs="Times New Roman"/>
          <w:szCs w:val="28"/>
          <w:lang w:val="ru-RU"/>
        </w:rPr>
        <w:t>Музыкальные примеры:</w:t>
      </w:r>
    </w:p>
    <w:p w:rsidR="00361060" w:rsidRPr="00287330" w:rsidRDefault="00361060" w:rsidP="00361060">
      <w:pPr>
        <w:shd w:val="clear" w:color="auto" w:fill="FFFFFF"/>
        <w:spacing w:after="0" w:line="240" w:lineRule="auto"/>
        <w:ind w:left="-851" w:firstLine="709"/>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     Фортепианный цикл «Времена года»: «Осенняя песня», «Подснежник»;</w:t>
      </w:r>
    </w:p>
    <w:p w:rsidR="00361060" w:rsidRPr="00287330" w:rsidRDefault="00361060" w:rsidP="00361060">
      <w:pPr>
        <w:shd w:val="clear" w:color="auto" w:fill="FFFFFF"/>
        <w:spacing w:after="0" w:line="240" w:lineRule="auto"/>
        <w:ind w:left="-851" w:firstLine="709"/>
        <w:rPr>
          <w:rFonts w:ascii="Times New Roman" w:hAnsi="Times New Roman" w:cs="Times New Roman"/>
          <w:sz w:val="28"/>
          <w:szCs w:val="28"/>
        </w:rPr>
      </w:pPr>
      <w:r w:rsidRPr="00287330">
        <w:rPr>
          <w:rFonts w:ascii="Times New Roman" w:hAnsi="Times New Roman" w:cs="Times New Roman"/>
          <w:iCs/>
          <w:color w:val="000000"/>
          <w:sz w:val="28"/>
          <w:szCs w:val="28"/>
        </w:rPr>
        <w:t xml:space="preserve">«Детский альбом»: </w:t>
      </w:r>
      <w:r w:rsidRPr="00287330">
        <w:rPr>
          <w:rFonts w:ascii="Times New Roman" w:hAnsi="Times New Roman" w:cs="Times New Roman"/>
          <w:color w:val="000000"/>
          <w:sz w:val="28"/>
          <w:szCs w:val="28"/>
        </w:rPr>
        <w:t xml:space="preserve">«Марш </w:t>
      </w:r>
      <w:r w:rsidRPr="00287330">
        <w:rPr>
          <w:rFonts w:ascii="Times New Roman" w:hAnsi="Times New Roman" w:cs="Times New Roman"/>
          <w:iCs/>
          <w:color w:val="000000"/>
          <w:sz w:val="28"/>
          <w:szCs w:val="28"/>
        </w:rPr>
        <w:t>деревян</w:t>
      </w:r>
      <w:r w:rsidRPr="00287330">
        <w:rPr>
          <w:rFonts w:ascii="Times New Roman" w:hAnsi="Times New Roman" w:cs="Times New Roman"/>
          <w:iCs/>
          <w:color w:val="000000"/>
          <w:sz w:val="28"/>
          <w:szCs w:val="28"/>
        </w:rPr>
        <w:softHyphen/>
        <w:t>ных солдатиков», «Сладкая греза».</w:t>
      </w:r>
    </w:p>
    <w:p w:rsidR="00361060" w:rsidRPr="00287330" w:rsidRDefault="00361060" w:rsidP="00361060">
      <w:pPr>
        <w:shd w:val="clear" w:color="auto" w:fill="FFFFFF"/>
        <w:spacing w:after="0" w:line="240" w:lineRule="auto"/>
        <w:ind w:left="-851" w:firstLine="709"/>
        <w:rPr>
          <w:rFonts w:ascii="Times New Roman" w:hAnsi="Times New Roman" w:cs="Times New Roman"/>
          <w:sz w:val="28"/>
          <w:szCs w:val="28"/>
        </w:rPr>
      </w:pPr>
      <w:r w:rsidRPr="00287330">
        <w:rPr>
          <w:rFonts w:ascii="Times New Roman" w:hAnsi="Times New Roman" w:cs="Times New Roman"/>
          <w:sz w:val="28"/>
          <w:szCs w:val="28"/>
        </w:rPr>
        <w:t xml:space="preserve">      Симфония №1 «Зимние грезы».</w:t>
      </w:r>
    </w:p>
    <w:p w:rsidR="00361060" w:rsidRPr="00287330" w:rsidRDefault="00361060" w:rsidP="00361060">
      <w:pPr>
        <w:pStyle w:val="a5"/>
        <w:ind w:left="-851"/>
        <w:jc w:val="left"/>
        <w:rPr>
          <w:rFonts w:ascii="Times New Roman" w:hAnsi="Times New Roman" w:cs="Times New Roman"/>
          <w:iCs/>
          <w:color w:val="000000"/>
          <w:szCs w:val="28"/>
          <w:lang w:val="ru-RU" w:bidi="ar-SA"/>
        </w:rPr>
      </w:pPr>
      <w:r w:rsidRPr="00287330">
        <w:rPr>
          <w:rFonts w:ascii="Times New Roman" w:hAnsi="Times New Roman" w:cs="Times New Roman"/>
          <w:iCs/>
          <w:color w:val="000000"/>
          <w:szCs w:val="28"/>
          <w:lang w:val="ru-RU" w:bidi="ar-SA"/>
        </w:rPr>
        <w:t xml:space="preserve">      Опера «Евгений Онегин»: </w:t>
      </w:r>
    </w:p>
    <w:p w:rsidR="00361060" w:rsidRPr="00287330" w:rsidRDefault="00361060" w:rsidP="00361060">
      <w:pPr>
        <w:pStyle w:val="a5"/>
        <w:ind w:left="-851"/>
        <w:jc w:val="left"/>
        <w:rPr>
          <w:rFonts w:ascii="Times New Roman" w:hAnsi="Times New Roman" w:cs="Times New Roman"/>
          <w:iCs/>
          <w:color w:val="000000"/>
          <w:szCs w:val="28"/>
          <w:lang w:val="ru-RU" w:bidi="ar-SA"/>
        </w:rPr>
      </w:pPr>
      <w:r w:rsidRPr="00287330">
        <w:rPr>
          <w:rFonts w:ascii="Times New Roman" w:hAnsi="Times New Roman" w:cs="Times New Roman"/>
          <w:iCs/>
          <w:color w:val="000000"/>
          <w:szCs w:val="28"/>
          <w:lang w:val="ru-RU" w:bidi="ar-SA"/>
        </w:rPr>
        <w:t xml:space="preserve">       Вступление, дуэт </w:t>
      </w:r>
      <w:proofErr w:type="spellStart"/>
      <w:r w:rsidRPr="00287330">
        <w:rPr>
          <w:rFonts w:ascii="Times New Roman" w:hAnsi="Times New Roman" w:cs="Times New Roman"/>
          <w:iCs/>
          <w:color w:val="000000"/>
          <w:szCs w:val="28"/>
          <w:lang w:val="ru-RU" w:bidi="ar-SA"/>
        </w:rPr>
        <w:t>Татъяны</w:t>
      </w:r>
      <w:proofErr w:type="spellEnd"/>
      <w:r w:rsidRPr="00287330">
        <w:rPr>
          <w:rFonts w:ascii="Times New Roman" w:hAnsi="Times New Roman" w:cs="Times New Roman"/>
          <w:iCs/>
          <w:color w:val="000000"/>
          <w:szCs w:val="28"/>
          <w:lang w:val="ru-RU" w:bidi="ar-SA"/>
        </w:rPr>
        <w:t xml:space="preserve"> и Ольги, хор «Уж как по мосту-</w:t>
      </w:r>
      <w:proofErr w:type="spellStart"/>
      <w:r w:rsidRPr="00287330">
        <w:rPr>
          <w:rFonts w:ascii="Times New Roman" w:hAnsi="Times New Roman" w:cs="Times New Roman"/>
          <w:iCs/>
          <w:color w:val="000000"/>
          <w:szCs w:val="28"/>
          <w:lang w:val="ru-RU" w:bidi="ar-SA"/>
        </w:rPr>
        <w:t>мосточку</w:t>
      </w:r>
      <w:proofErr w:type="spellEnd"/>
      <w:r w:rsidRPr="00287330">
        <w:rPr>
          <w:rFonts w:ascii="Times New Roman" w:hAnsi="Times New Roman" w:cs="Times New Roman"/>
          <w:iCs/>
          <w:color w:val="000000"/>
          <w:szCs w:val="28"/>
          <w:lang w:val="ru-RU" w:bidi="ar-SA"/>
        </w:rPr>
        <w:t xml:space="preserve">»; </w:t>
      </w:r>
    </w:p>
    <w:p w:rsidR="00361060" w:rsidRPr="00287330" w:rsidRDefault="00361060" w:rsidP="00361060">
      <w:pPr>
        <w:pStyle w:val="a5"/>
        <w:ind w:left="-851"/>
        <w:jc w:val="left"/>
        <w:rPr>
          <w:rFonts w:ascii="Times New Roman" w:hAnsi="Times New Roman" w:cs="Times New Roman"/>
          <w:iCs/>
          <w:color w:val="000000"/>
          <w:szCs w:val="28"/>
          <w:lang w:val="ru-RU" w:bidi="ar-SA"/>
        </w:rPr>
      </w:pPr>
      <w:r w:rsidRPr="00287330">
        <w:rPr>
          <w:rFonts w:ascii="Times New Roman" w:hAnsi="Times New Roman" w:cs="Times New Roman"/>
          <w:iCs/>
          <w:color w:val="000000"/>
          <w:szCs w:val="28"/>
          <w:lang w:val="ru-RU" w:bidi="ar-SA"/>
        </w:rPr>
        <w:t xml:space="preserve">       Ария Ольги, Ариозо  </w:t>
      </w:r>
      <w:r w:rsidRPr="00287330">
        <w:rPr>
          <w:rFonts w:ascii="Times New Roman" w:hAnsi="Times New Roman" w:cs="Times New Roman"/>
          <w:color w:val="000000"/>
          <w:szCs w:val="28"/>
          <w:lang w:val="ru-RU" w:bidi="ar-SA"/>
        </w:rPr>
        <w:t>у</w:t>
      </w:r>
      <w:r w:rsidRPr="00287330">
        <w:rPr>
          <w:rFonts w:ascii="Times New Roman" w:hAnsi="Times New Roman" w:cs="Times New Roman"/>
          <w:iCs/>
          <w:color w:val="000000"/>
          <w:szCs w:val="28"/>
          <w:lang w:val="ru-RU" w:bidi="ar-SA"/>
        </w:rPr>
        <w:t>Ленского, 1 к.;</w:t>
      </w:r>
    </w:p>
    <w:p w:rsidR="00361060" w:rsidRPr="00287330" w:rsidRDefault="00361060" w:rsidP="00361060">
      <w:pPr>
        <w:pStyle w:val="a5"/>
        <w:ind w:left="-851"/>
        <w:jc w:val="left"/>
        <w:rPr>
          <w:rFonts w:ascii="Times New Roman" w:hAnsi="Times New Roman" w:cs="Times New Roman"/>
          <w:iCs/>
          <w:color w:val="000000"/>
          <w:szCs w:val="28"/>
          <w:lang w:val="ru-RU" w:bidi="ar-SA"/>
        </w:rPr>
      </w:pPr>
      <w:r w:rsidRPr="00287330">
        <w:rPr>
          <w:rFonts w:ascii="Times New Roman" w:hAnsi="Times New Roman" w:cs="Times New Roman"/>
          <w:color w:val="000000"/>
          <w:szCs w:val="28"/>
          <w:lang w:val="ru-RU" w:bidi="ar-SA"/>
        </w:rPr>
        <w:t xml:space="preserve">Сцена письма </w:t>
      </w:r>
      <w:r w:rsidRPr="00287330">
        <w:rPr>
          <w:rFonts w:ascii="Times New Roman" w:hAnsi="Times New Roman" w:cs="Times New Roman"/>
          <w:iCs/>
          <w:color w:val="000000"/>
          <w:szCs w:val="28"/>
          <w:lang w:val="ru-RU" w:bidi="ar-SA"/>
        </w:rPr>
        <w:t>Татьяны, 2 к.;</w:t>
      </w:r>
    </w:p>
    <w:p w:rsidR="00361060" w:rsidRPr="00287330" w:rsidRDefault="00361060" w:rsidP="00361060">
      <w:pPr>
        <w:pStyle w:val="a5"/>
        <w:ind w:left="-851"/>
        <w:jc w:val="left"/>
        <w:rPr>
          <w:rFonts w:ascii="Times New Roman" w:hAnsi="Times New Roman" w:cs="Times New Roman"/>
          <w:color w:val="000000"/>
          <w:szCs w:val="28"/>
          <w:lang w:val="ru-RU" w:bidi="ar-SA"/>
        </w:rPr>
      </w:pPr>
      <w:r w:rsidRPr="00287330">
        <w:rPr>
          <w:rFonts w:ascii="Times New Roman" w:hAnsi="Times New Roman" w:cs="Times New Roman"/>
          <w:iCs/>
          <w:color w:val="000000"/>
          <w:szCs w:val="28"/>
          <w:lang w:val="ru-RU" w:bidi="ar-SA"/>
        </w:rPr>
        <w:t xml:space="preserve">       Хор «Девицы-красавицы», Монолог </w:t>
      </w:r>
      <w:r w:rsidRPr="00287330">
        <w:rPr>
          <w:rFonts w:ascii="Times New Roman" w:hAnsi="Times New Roman" w:cs="Times New Roman"/>
          <w:color w:val="000000"/>
          <w:szCs w:val="28"/>
          <w:lang w:val="ru-RU" w:bidi="ar-SA"/>
        </w:rPr>
        <w:t xml:space="preserve">Онегина,  3 к.; </w:t>
      </w:r>
    </w:p>
    <w:p w:rsidR="00361060" w:rsidRPr="00287330" w:rsidRDefault="00361060" w:rsidP="00361060">
      <w:pPr>
        <w:pStyle w:val="a5"/>
        <w:ind w:left="-851"/>
        <w:jc w:val="left"/>
        <w:rPr>
          <w:rFonts w:ascii="Times New Roman" w:hAnsi="Times New Roman" w:cs="Times New Roman"/>
          <w:iCs/>
          <w:color w:val="000000"/>
          <w:szCs w:val="28"/>
          <w:lang w:val="ru-RU" w:bidi="ar-SA"/>
        </w:rPr>
      </w:pPr>
      <w:r w:rsidRPr="00287330">
        <w:rPr>
          <w:rFonts w:ascii="Times New Roman" w:hAnsi="Times New Roman" w:cs="Times New Roman"/>
          <w:iCs/>
          <w:color w:val="000000"/>
          <w:szCs w:val="28"/>
          <w:lang w:val="ru-RU" w:bidi="ar-SA"/>
        </w:rPr>
        <w:t xml:space="preserve">       Сцена ссоры Ленского и Онегина, 4 к.; </w:t>
      </w:r>
    </w:p>
    <w:p w:rsidR="00361060" w:rsidRPr="00287330" w:rsidRDefault="00361060" w:rsidP="00361060">
      <w:pPr>
        <w:pStyle w:val="a5"/>
        <w:ind w:left="-851"/>
        <w:jc w:val="left"/>
        <w:rPr>
          <w:rFonts w:ascii="Times New Roman" w:hAnsi="Times New Roman" w:cs="Times New Roman"/>
          <w:iCs/>
          <w:color w:val="000000"/>
          <w:szCs w:val="28"/>
          <w:lang w:val="ru-RU" w:bidi="ar-SA"/>
        </w:rPr>
      </w:pPr>
      <w:r w:rsidRPr="00287330">
        <w:rPr>
          <w:rFonts w:ascii="Times New Roman" w:hAnsi="Times New Roman" w:cs="Times New Roman"/>
          <w:color w:val="000000"/>
          <w:szCs w:val="28"/>
          <w:lang w:val="ru-RU" w:bidi="ar-SA"/>
        </w:rPr>
        <w:t xml:space="preserve">       АрияЛенского, </w:t>
      </w:r>
      <w:r w:rsidRPr="00287330">
        <w:rPr>
          <w:rFonts w:ascii="Times New Roman" w:hAnsi="Times New Roman" w:cs="Times New Roman"/>
          <w:iCs/>
          <w:color w:val="000000"/>
          <w:szCs w:val="28"/>
          <w:lang w:val="ru-RU" w:bidi="ar-SA"/>
        </w:rPr>
        <w:t xml:space="preserve">Дуэт Ленского </w:t>
      </w:r>
      <w:r w:rsidRPr="00287330">
        <w:rPr>
          <w:rFonts w:ascii="Times New Roman" w:hAnsi="Times New Roman" w:cs="Times New Roman"/>
          <w:color w:val="000000"/>
          <w:szCs w:val="28"/>
          <w:lang w:val="ru-RU" w:bidi="ar-SA"/>
        </w:rPr>
        <w:t xml:space="preserve">и Онегина «Враги», </w:t>
      </w:r>
      <w:r w:rsidRPr="00287330">
        <w:rPr>
          <w:rFonts w:ascii="Times New Roman" w:hAnsi="Times New Roman" w:cs="Times New Roman"/>
          <w:iCs/>
          <w:color w:val="000000"/>
          <w:szCs w:val="28"/>
          <w:lang w:val="ru-RU" w:bidi="ar-SA"/>
        </w:rPr>
        <w:t xml:space="preserve">5 к.; </w:t>
      </w:r>
    </w:p>
    <w:p w:rsidR="00361060" w:rsidRPr="00287330" w:rsidRDefault="00361060" w:rsidP="00361060">
      <w:pPr>
        <w:pStyle w:val="a5"/>
        <w:ind w:left="-851"/>
        <w:jc w:val="left"/>
        <w:rPr>
          <w:rFonts w:ascii="Times New Roman" w:hAnsi="Times New Roman" w:cs="Times New Roman"/>
          <w:iCs/>
          <w:color w:val="000000"/>
          <w:szCs w:val="28"/>
          <w:lang w:val="ru-RU" w:bidi="ar-SA"/>
        </w:rPr>
      </w:pPr>
      <w:r w:rsidRPr="00287330">
        <w:rPr>
          <w:rFonts w:ascii="Times New Roman" w:hAnsi="Times New Roman" w:cs="Times New Roman"/>
          <w:iCs/>
          <w:color w:val="000000"/>
          <w:szCs w:val="28"/>
          <w:lang w:val="ru-RU" w:bidi="ar-SA"/>
        </w:rPr>
        <w:t xml:space="preserve">       Ария </w:t>
      </w:r>
      <w:proofErr w:type="spellStart"/>
      <w:r w:rsidRPr="00287330">
        <w:rPr>
          <w:rFonts w:ascii="Times New Roman" w:hAnsi="Times New Roman" w:cs="Times New Roman"/>
          <w:iCs/>
          <w:color w:val="000000"/>
          <w:szCs w:val="28"/>
          <w:lang w:val="ru-RU" w:bidi="ar-SA"/>
        </w:rPr>
        <w:t>Гремина</w:t>
      </w:r>
      <w:proofErr w:type="spellEnd"/>
      <w:r w:rsidRPr="00287330">
        <w:rPr>
          <w:rFonts w:ascii="Times New Roman" w:hAnsi="Times New Roman" w:cs="Times New Roman"/>
          <w:iCs/>
          <w:color w:val="000000"/>
          <w:szCs w:val="28"/>
          <w:lang w:val="ru-RU" w:bidi="ar-SA"/>
        </w:rPr>
        <w:t xml:space="preserve">, 6 </w:t>
      </w:r>
      <w:r w:rsidRPr="00287330">
        <w:rPr>
          <w:rFonts w:ascii="Times New Roman" w:hAnsi="Times New Roman" w:cs="Times New Roman"/>
          <w:color w:val="000000"/>
          <w:szCs w:val="28"/>
          <w:lang w:val="ru-RU" w:bidi="ar-SA"/>
        </w:rPr>
        <w:t xml:space="preserve">к., </w:t>
      </w:r>
      <w:r w:rsidRPr="00287330">
        <w:rPr>
          <w:rFonts w:ascii="Times New Roman" w:hAnsi="Times New Roman" w:cs="Times New Roman"/>
          <w:iCs/>
          <w:color w:val="000000"/>
          <w:szCs w:val="28"/>
          <w:lang w:val="ru-RU" w:bidi="ar-SA"/>
        </w:rPr>
        <w:t>Сцена Татьяны и Онегина, 7 к.</w:t>
      </w:r>
    </w:p>
    <w:p w:rsidR="00361060" w:rsidRPr="00287330" w:rsidRDefault="00361060" w:rsidP="00361060">
      <w:pPr>
        <w:spacing w:after="0" w:line="240" w:lineRule="auto"/>
        <w:rPr>
          <w:rFonts w:ascii="Times New Roman" w:hAnsi="Times New Roman" w:cs="Times New Roman"/>
          <w:i/>
          <w:sz w:val="28"/>
          <w:szCs w:val="28"/>
        </w:rPr>
      </w:pP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 xml:space="preserve">Тема 4. 2. Русская музыкальная культура конца XIX- начала XX века. </w:t>
      </w:r>
    </w:p>
    <w:p w:rsidR="00361060" w:rsidRPr="00287330" w:rsidRDefault="00361060" w:rsidP="00361060">
      <w:pPr>
        <w:pStyle w:val="a5"/>
        <w:ind w:firstLine="284"/>
        <w:jc w:val="both"/>
        <w:rPr>
          <w:rFonts w:ascii="Times New Roman" w:hAnsi="Times New Roman" w:cs="Times New Roman"/>
          <w:color w:val="000000"/>
          <w:szCs w:val="28"/>
          <w:lang w:val="ru-RU"/>
        </w:rPr>
      </w:pPr>
      <w:r w:rsidRPr="00287330">
        <w:rPr>
          <w:rFonts w:ascii="Times New Roman" w:hAnsi="Times New Roman" w:cs="Times New Roman"/>
          <w:color w:val="000000"/>
          <w:szCs w:val="28"/>
          <w:lang w:val="ru-RU"/>
        </w:rPr>
        <w:t>Русская культура конца XIX – начала XX веков – сложный и противоречивый период в развитии русского общества. Здесь и элементы переходной эпохи, включающей традиции культуры прошлого и новаторские тенденции новой зарождающейся культуры. Пестрота направлений и школ – черта русской культуры рубежа веков. Краткая характеристика направлений искусства. Литература, живопись, музыка рубежа веков.</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color w:val="000000"/>
          <w:szCs w:val="28"/>
          <w:lang w:val="ru-RU"/>
        </w:rPr>
        <w:t xml:space="preserve"> М</w:t>
      </w:r>
      <w:r w:rsidRPr="00287330">
        <w:rPr>
          <w:rFonts w:ascii="Times New Roman" w:hAnsi="Times New Roman" w:cs="Times New Roman"/>
          <w:szCs w:val="28"/>
          <w:lang w:val="ru-RU"/>
        </w:rPr>
        <w:t>узыкальная культура. Меценаты и музыкально-общественные деятели. Развитие музыкального образования.</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Творческая деятельность русских композиторов этого времени, сочетающая национальные традиции с новыми веяниями в искусстве. Связи музыкальной культуры с отечественным искусством и литературой.</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 xml:space="preserve">А. К. </w:t>
      </w:r>
      <w:proofErr w:type="spellStart"/>
      <w:r w:rsidRPr="00287330">
        <w:rPr>
          <w:rFonts w:ascii="Times New Roman" w:hAnsi="Times New Roman" w:cs="Times New Roman"/>
          <w:szCs w:val="28"/>
          <w:lang w:val="ru-RU"/>
        </w:rPr>
        <w:t>Лядов</w:t>
      </w:r>
      <w:proofErr w:type="spellEnd"/>
      <w:r w:rsidRPr="00287330">
        <w:rPr>
          <w:rFonts w:ascii="Times New Roman" w:hAnsi="Times New Roman" w:cs="Times New Roman"/>
          <w:szCs w:val="28"/>
          <w:lang w:val="ru-RU"/>
        </w:rPr>
        <w:t xml:space="preserve">; представитель петербургской школы Римского-Корсакова, профессор консерватории, участник </w:t>
      </w:r>
      <w:proofErr w:type="spellStart"/>
      <w:r w:rsidRPr="00287330">
        <w:rPr>
          <w:rFonts w:ascii="Times New Roman" w:hAnsi="Times New Roman" w:cs="Times New Roman"/>
          <w:szCs w:val="28"/>
          <w:lang w:val="ru-RU"/>
        </w:rPr>
        <w:t>беляевского</w:t>
      </w:r>
      <w:proofErr w:type="spellEnd"/>
      <w:r w:rsidRPr="00287330">
        <w:rPr>
          <w:rFonts w:ascii="Times New Roman" w:hAnsi="Times New Roman" w:cs="Times New Roman"/>
          <w:szCs w:val="28"/>
          <w:lang w:val="ru-RU"/>
        </w:rPr>
        <w:t xml:space="preserve"> кружка. Краткий обзор сочинений </w:t>
      </w:r>
      <w:proofErr w:type="spellStart"/>
      <w:r w:rsidRPr="00287330">
        <w:rPr>
          <w:rFonts w:ascii="Times New Roman" w:hAnsi="Times New Roman" w:cs="Times New Roman"/>
          <w:szCs w:val="28"/>
          <w:lang w:val="ru-RU"/>
        </w:rPr>
        <w:t>Лядова</w:t>
      </w:r>
      <w:proofErr w:type="spellEnd"/>
      <w:r w:rsidRPr="00287330">
        <w:rPr>
          <w:rFonts w:ascii="Times New Roman" w:hAnsi="Times New Roman" w:cs="Times New Roman"/>
          <w:szCs w:val="28"/>
          <w:lang w:val="ru-RU"/>
        </w:rPr>
        <w:t xml:space="preserve">, особенности выразительных средств. </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lastRenderedPageBreak/>
        <w:t>А. К. Глазунов. Краткая характеристика основных принципов творчества композитора.</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Глазунов и Римский-Корсаков. Музыкально-общественная деятельность композитора.</w:t>
      </w:r>
    </w:p>
    <w:p w:rsidR="00361060" w:rsidRPr="00287330" w:rsidRDefault="00361060" w:rsidP="00361060">
      <w:pPr>
        <w:pStyle w:val="a5"/>
        <w:ind w:firstLine="284"/>
        <w:jc w:val="both"/>
        <w:rPr>
          <w:rFonts w:ascii="Times New Roman" w:hAnsi="Times New Roman" w:cs="Times New Roman"/>
          <w:color w:val="000000"/>
          <w:szCs w:val="28"/>
          <w:lang w:val="ru-RU"/>
        </w:rPr>
      </w:pPr>
      <w:r w:rsidRPr="00287330">
        <w:rPr>
          <w:rFonts w:ascii="Times New Roman" w:hAnsi="Times New Roman" w:cs="Times New Roman"/>
          <w:szCs w:val="28"/>
          <w:lang w:val="ru-RU"/>
        </w:rPr>
        <w:t xml:space="preserve"> С. И. Танеев. Своеобразие личности и творческой деятельности </w:t>
      </w:r>
      <w:proofErr w:type="spellStart"/>
      <w:r w:rsidRPr="00287330">
        <w:rPr>
          <w:rFonts w:ascii="Times New Roman" w:hAnsi="Times New Roman" w:cs="Times New Roman"/>
          <w:szCs w:val="28"/>
          <w:lang w:val="ru-RU"/>
        </w:rPr>
        <w:t>комопозитора</w:t>
      </w:r>
      <w:proofErr w:type="spellEnd"/>
      <w:r w:rsidRPr="00287330">
        <w:rPr>
          <w:rFonts w:ascii="Times New Roman" w:hAnsi="Times New Roman" w:cs="Times New Roman"/>
          <w:szCs w:val="28"/>
          <w:lang w:val="ru-RU"/>
        </w:rPr>
        <w:t xml:space="preserve">. Танеев и Чайковский. Полифония. Вклад Танеева в музыкальную культуру Москвы. </w:t>
      </w:r>
    </w:p>
    <w:p w:rsidR="00361060" w:rsidRPr="00287330" w:rsidRDefault="00361060" w:rsidP="00361060">
      <w:pPr>
        <w:spacing w:after="0" w:line="240" w:lineRule="auto"/>
        <w:jc w:val="center"/>
        <w:rPr>
          <w:rFonts w:ascii="Times New Roman" w:hAnsi="Times New Roman" w:cs="Times New Roman"/>
          <w:color w:val="000000"/>
          <w:sz w:val="28"/>
          <w:szCs w:val="28"/>
        </w:rPr>
      </w:pPr>
      <w:r w:rsidRPr="00287330">
        <w:rPr>
          <w:rFonts w:ascii="Times New Roman" w:hAnsi="Times New Roman" w:cs="Times New Roman"/>
          <w:color w:val="000000"/>
          <w:sz w:val="28"/>
          <w:szCs w:val="28"/>
        </w:rPr>
        <w:t>Музыкальные примеры:</w:t>
      </w:r>
    </w:p>
    <w:p w:rsidR="00361060" w:rsidRPr="00287330" w:rsidRDefault="00361060" w:rsidP="00361060">
      <w:pPr>
        <w:spacing w:after="0" w:line="240" w:lineRule="auto"/>
        <w:rPr>
          <w:rFonts w:ascii="Times New Roman" w:hAnsi="Times New Roman" w:cs="Times New Roman"/>
          <w:i/>
          <w:sz w:val="28"/>
          <w:szCs w:val="28"/>
        </w:rPr>
      </w:pPr>
      <w:r w:rsidRPr="00287330">
        <w:rPr>
          <w:rFonts w:ascii="Times New Roman" w:hAnsi="Times New Roman" w:cs="Times New Roman"/>
          <w:color w:val="000000"/>
          <w:sz w:val="28"/>
          <w:szCs w:val="28"/>
        </w:rPr>
        <w:t xml:space="preserve">А. </w:t>
      </w:r>
      <w:proofErr w:type="spellStart"/>
      <w:r w:rsidRPr="00287330">
        <w:rPr>
          <w:rFonts w:ascii="Times New Roman" w:hAnsi="Times New Roman" w:cs="Times New Roman"/>
          <w:color w:val="000000"/>
          <w:sz w:val="28"/>
          <w:szCs w:val="28"/>
        </w:rPr>
        <w:t>Лядов</w:t>
      </w:r>
      <w:proofErr w:type="spellEnd"/>
      <w:r w:rsidRPr="00287330">
        <w:rPr>
          <w:rFonts w:ascii="Times New Roman" w:hAnsi="Times New Roman" w:cs="Times New Roman"/>
          <w:color w:val="000000"/>
          <w:sz w:val="28"/>
          <w:szCs w:val="28"/>
        </w:rPr>
        <w:t xml:space="preserve"> «Баба-Яга» или «Кикимора».</w:t>
      </w:r>
    </w:p>
    <w:p w:rsidR="00361060" w:rsidRPr="00287330" w:rsidRDefault="00361060" w:rsidP="00361060">
      <w:pPr>
        <w:spacing w:after="0" w:line="240" w:lineRule="auto"/>
        <w:rPr>
          <w:rFonts w:ascii="Times New Roman" w:hAnsi="Times New Roman" w:cs="Times New Roman"/>
          <w:i/>
          <w:sz w:val="28"/>
          <w:szCs w:val="28"/>
        </w:rPr>
      </w:pPr>
    </w:p>
    <w:p w:rsidR="00361060" w:rsidRPr="00287330" w:rsidRDefault="00361060" w:rsidP="00361060">
      <w:pPr>
        <w:spacing w:after="0" w:line="240" w:lineRule="auto"/>
        <w:jc w:val="center"/>
        <w:rPr>
          <w:rStyle w:val="a3"/>
          <w:rFonts w:ascii="Times New Roman" w:hAnsi="Times New Roman" w:cs="Times New Roman"/>
          <w:b w:val="0"/>
          <w:color w:val="000000"/>
          <w:sz w:val="28"/>
          <w:szCs w:val="28"/>
        </w:rPr>
      </w:pPr>
      <w:r w:rsidRPr="00287330">
        <w:rPr>
          <w:rFonts w:ascii="Times New Roman" w:hAnsi="Times New Roman" w:cs="Times New Roman"/>
          <w:sz w:val="28"/>
          <w:szCs w:val="28"/>
        </w:rPr>
        <w:t xml:space="preserve">Тема 4.3.  </w:t>
      </w:r>
      <w:r w:rsidRPr="00287330">
        <w:rPr>
          <w:rStyle w:val="a3"/>
          <w:rFonts w:ascii="Times New Roman" w:hAnsi="Times New Roman" w:cs="Times New Roman"/>
          <w:b w:val="0"/>
          <w:i w:val="0"/>
          <w:color w:val="000000"/>
          <w:sz w:val="28"/>
          <w:szCs w:val="28"/>
        </w:rPr>
        <w:t>Творческий облик А.Н. Скрябина.</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А. Н. Скрябин – крупнейший композитор и музыкант рубежа веков. Краткий обзор жизненного и творческого пути. Новаторство Скрябина. Эволюция музыкального языка. Фортепианные и оркестровые сочинения. Отношение современников к музыке Скрябина, ее влияние на  развитие музыкального искусства. Прослушивание некоторых  сочинений для фортепиано раннего и позднего периодов.</w:t>
      </w:r>
    </w:p>
    <w:p w:rsidR="00361060" w:rsidRPr="00287330" w:rsidRDefault="00361060" w:rsidP="00361060">
      <w:pPr>
        <w:pStyle w:val="a5"/>
        <w:ind w:left="-851"/>
        <w:jc w:val="center"/>
        <w:rPr>
          <w:rFonts w:ascii="Times New Roman" w:hAnsi="Times New Roman" w:cs="Times New Roman"/>
          <w:szCs w:val="28"/>
          <w:lang w:val="ru-RU"/>
        </w:rPr>
      </w:pPr>
      <w:r w:rsidRPr="00287330">
        <w:rPr>
          <w:rFonts w:ascii="Times New Roman" w:hAnsi="Times New Roman" w:cs="Times New Roman"/>
          <w:szCs w:val="28"/>
          <w:lang w:val="ru-RU"/>
        </w:rPr>
        <w:t>Музыкальные примеры:</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 xml:space="preserve"> Прелюдии ор. 11.</w:t>
      </w:r>
    </w:p>
    <w:p w:rsidR="00361060" w:rsidRPr="00287330" w:rsidRDefault="00361060" w:rsidP="00361060">
      <w:pPr>
        <w:spacing w:after="0" w:line="240" w:lineRule="auto"/>
        <w:rPr>
          <w:rStyle w:val="a3"/>
          <w:rFonts w:ascii="Times New Roman" w:hAnsi="Times New Roman" w:cs="Times New Roman"/>
          <w:b w:val="0"/>
          <w:sz w:val="28"/>
          <w:szCs w:val="28"/>
          <w:u w:val="single"/>
        </w:rPr>
      </w:pPr>
      <w:r w:rsidRPr="00287330">
        <w:rPr>
          <w:rFonts w:ascii="Times New Roman" w:hAnsi="Times New Roman" w:cs="Times New Roman"/>
          <w:color w:val="000000"/>
          <w:sz w:val="28"/>
          <w:szCs w:val="28"/>
        </w:rPr>
        <w:t xml:space="preserve"> Этюд ре диез минор соч.8 №12.</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spacing w:after="0" w:line="240" w:lineRule="auto"/>
        <w:jc w:val="center"/>
        <w:rPr>
          <w:rFonts w:ascii="Times New Roman" w:hAnsi="Times New Roman" w:cs="Times New Roman"/>
          <w:i/>
          <w:color w:val="000000"/>
          <w:sz w:val="28"/>
          <w:szCs w:val="28"/>
        </w:rPr>
      </w:pPr>
      <w:r w:rsidRPr="00287330">
        <w:rPr>
          <w:rFonts w:ascii="Times New Roman" w:hAnsi="Times New Roman" w:cs="Times New Roman"/>
          <w:sz w:val="28"/>
          <w:szCs w:val="28"/>
        </w:rPr>
        <w:t>Тема 4.4.</w:t>
      </w:r>
      <w:r w:rsidRPr="00287330">
        <w:rPr>
          <w:rStyle w:val="a3"/>
          <w:rFonts w:ascii="Times New Roman" w:hAnsi="Times New Roman" w:cs="Times New Roman"/>
          <w:b w:val="0"/>
          <w:i w:val="0"/>
          <w:color w:val="000000"/>
          <w:sz w:val="28"/>
          <w:szCs w:val="28"/>
        </w:rPr>
        <w:t>Творческий облик С.В. Рахманинова.</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 xml:space="preserve">С. В. Рахманинов – русский  композитор, пианист, дирижер. Краткий обзор жизненного и творческого пути.   Эволюция творческого стиля. Богатый </w:t>
      </w:r>
      <w:proofErr w:type="spellStart"/>
      <w:r w:rsidRPr="00287330">
        <w:rPr>
          <w:rFonts w:ascii="Times New Roman" w:hAnsi="Times New Roman" w:cs="Times New Roman"/>
          <w:szCs w:val="28"/>
          <w:lang w:val="ru-RU"/>
        </w:rPr>
        <w:t>мелодизм</w:t>
      </w:r>
      <w:proofErr w:type="spellEnd"/>
      <w:r w:rsidRPr="00287330">
        <w:rPr>
          <w:rFonts w:ascii="Times New Roman" w:hAnsi="Times New Roman" w:cs="Times New Roman"/>
          <w:szCs w:val="28"/>
          <w:lang w:val="ru-RU"/>
        </w:rPr>
        <w:t xml:space="preserve"> характерная  черта музыки Рахманинова. Традиции и современность в его творчестве. Фортепианные и оркестровые сочинения. Музыка Рахманинова в наши дни.  </w:t>
      </w:r>
    </w:p>
    <w:p w:rsidR="00361060" w:rsidRPr="00287330" w:rsidRDefault="00361060" w:rsidP="00361060">
      <w:pPr>
        <w:pStyle w:val="a5"/>
        <w:ind w:left="-851"/>
        <w:jc w:val="center"/>
        <w:rPr>
          <w:rFonts w:ascii="Times New Roman" w:hAnsi="Times New Roman" w:cs="Times New Roman"/>
          <w:szCs w:val="28"/>
          <w:lang w:val="ru-RU"/>
        </w:rPr>
      </w:pPr>
      <w:r w:rsidRPr="00287330">
        <w:rPr>
          <w:rFonts w:ascii="Times New Roman" w:hAnsi="Times New Roman" w:cs="Times New Roman"/>
          <w:szCs w:val="28"/>
          <w:lang w:val="ru-RU"/>
        </w:rPr>
        <w:t>Музыкальные примеры:</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Романсы (на выбор преподавателя).</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Фортепианные сочинения (Прелюдии или 2 фортепианный концерт).</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color w:val="000000"/>
          <w:sz w:val="28"/>
          <w:szCs w:val="28"/>
        </w:rPr>
        <w:t>Вокализ, опус 34, № 14.</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spacing w:after="0" w:line="240" w:lineRule="auto"/>
        <w:rPr>
          <w:rFonts w:ascii="Times New Roman" w:hAnsi="Times New Roman" w:cs="Times New Roman"/>
          <w:i/>
          <w:color w:val="000000"/>
          <w:sz w:val="28"/>
          <w:szCs w:val="28"/>
          <w:u w:val="single"/>
        </w:rPr>
      </w:pPr>
      <w:r w:rsidRPr="00287330">
        <w:rPr>
          <w:rFonts w:ascii="Times New Roman" w:hAnsi="Times New Roman" w:cs="Times New Roman"/>
          <w:sz w:val="28"/>
          <w:szCs w:val="28"/>
        </w:rPr>
        <w:t xml:space="preserve">Тема 4. 5. </w:t>
      </w:r>
      <w:r w:rsidRPr="00287330">
        <w:rPr>
          <w:rStyle w:val="a3"/>
          <w:rFonts w:ascii="Times New Roman" w:hAnsi="Times New Roman" w:cs="Times New Roman"/>
          <w:b w:val="0"/>
          <w:i w:val="0"/>
          <w:color w:val="000000"/>
          <w:sz w:val="28"/>
          <w:szCs w:val="28"/>
        </w:rPr>
        <w:t>Творческий облик И.Ф. Стравинского.</w:t>
      </w:r>
      <w:r w:rsidRPr="00287330">
        <w:rPr>
          <w:rFonts w:ascii="Times New Roman" w:hAnsi="Times New Roman" w:cs="Times New Roman"/>
          <w:color w:val="000000"/>
          <w:sz w:val="28"/>
          <w:szCs w:val="28"/>
        </w:rPr>
        <w:t xml:space="preserve"> Балет «Петрушка».</w:t>
      </w:r>
    </w:p>
    <w:p w:rsidR="00361060" w:rsidRPr="00287330" w:rsidRDefault="00361060" w:rsidP="00361060">
      <w:pPr>
        <w:shd w:val="clear" w:color="auto" w:fill="FFFFFF"/>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color w:val="000000"/>
          <w:sz w:val="28"/>
          <w:szCs w:val="28"/>
        </w:rPr>
        <w:t>Русская культура конца XIX  начала XX веков – сложный и противоречивый период в развитии русского общества. Острота столкновений мировоззрений художни</w:t>
      </w:r>
      <w:r w:rsidRPr="00287330">
        <w:rPr>
          <w:rFonts w:ascii="Times New Roman" w:hAnsi="Times New Roman" w:cs="Times New Roman"/>
          <w:color w:val="000000"/>
          <w:sz w:val="28"/>
          <w:szCs w:val="28"/>
        </w:rPr>
        <w:softHyphen/>
        <w:t xml:space="preserve">ков. </w:t>
      </w:r>
    </w:p>
    <w:p w:rsidR="00361060" w:rsidRPr="00287330" w:rsidRDefault="00361060" w:rsidP="00361060">
      <w:pPr>
        <w:pStyle w:val="a5"/>
        <w:ind w:firstLine="426"/>
        <w:jc w:val="both"/>
        <w:rPr>
          <w:rFonts w:ascii="Times New Roman" w:hAnsi="Times New Roman" w:cs="Times New Roman"/>
          <w:szCs w:val="28"/>
          <w:lang w:val="ru-RU"/>
        </w:rPr>
      </w:pPr>
      <w:r w:rsidRPr="00287330">
        <w:rPr>
          <w:rFonts w:ascii="Times New Roman" w:hAnsi="Times New Roman" w:cs="Times New Roman"/>
          <w:szCs w:val="28"/>
          <w:lang w:val="ru-RU"/>
        </w:rPr>
        <w:t>И. Ф. Стравинский. Место Стравинского в музыкальном искусстве ХХ века. Краткий обзор жизненного и творческого пути. Знакомство с музыкальным  стилем. Новаторская сущность таланта музыканта, дань композитора различным направлениям современного  музыкального искусства.</w:t>
      </w:r>
    </w:p>
    <w:p w:rsidR="00361060" w:rsidRPr="00287330" w:rsidRDefault="00361060" w:rsidP="00361060">
      <w:pPr>
        <w:shd w:val="clear" w:color="auto" w:fill="FFFFFF"/>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sz w:val="28"/>
          <w:szCs w:val="28"/>
        </w:rPr>
        <w:t xml:space="preserve">Русские истоки в музыкальных сочинениях Стравинского. Стравинский и Дягилев. Общение с крупнейшими представителями культуры Европы и </w:t>
      </w:r>
      <w:r w:rsidRPr="00287330">
        <w:rPr>
          <w:rFonts w:ascii="Times New Roman" w:hAnsi="Times New Roman" w:cs="Times New Roman"/>
          <w:sz w:val="28"/>
          <w:szCs w:val="28"/>
        </w:rPr>
        <w:lastRenderedPageBreak/>
        <w:t>США. Обращение ко всем возможным жанрам и формам музыки.   Творческое наследие Стравинского.  Использование новых композиторских техник в его творчестве. Влияние  личности и музыки  композитора на искусство ХХ века.  Работа с о</w:t>
      </w:r>
      <w:r w:rsidRPr="00287330">
        <w:rPr>
          <w:rFonts w:ascii="Times New Roman" w:hAnsi="Times New Roman" w:cs="Times New Roman"/>
          <w:color w:val="000000"/>
          <w:sz w:val="28"/>
          <w:szCs w:val="28"/>
        </w:rPr>
        <w:t xml:space="preserve">ркестром. </w:t>
      </w:r>
    </w:p>
    <w:p w:rsidR="00361060" w:rsidRDefault="00361060" w:rsidP="00361060">
      <w:pPr>
        <w:pStyle w:val="a5"/>
        <w:ind w:firstLine="284"/>
        <w:jc w:val="both"/>
        <w:rPr>
          <w:rFonts w:ascii="Times New Roman" w:hAnsi="Times New Roman" w:cs="Times New Roman"/>
          <w:color w:val="000000"/>
          <w:szCs w:val="28"/>
          <w:lang w:val="ru-RU"/>
        </w:rPr>
      </w:pPr>
      <w:r w:rsidRPr="00287330">
        <w:rPr>
          <w:rFonts w:ascii="Times New Roman" w:hAnsi="Times New Roman" w:cs="Times New Roman"/>
          <w:szCs w:val="28"/>
          <w:lang w:val="ru-RU"/>
        </w:rPr>
        <w:t xml:space="preserve">Музыкально-сценические жанры. Балет — «Петрушка» (1911). Общая характеристика балета «Петрушка». Драматургия балета, пародийный язык </w:t>
      </w:r>
      <w:r w:rsidRPr="00287330">
        <w:rPr>
          <w:rFonts w:ascii="Times New Roman" w:hAnsi="Times New Roman" w:cs="Times New Roman"/>
          <w:color w:val="4A2731"/>
          <w:szCs w:val="28"/>
          <w:lang w:val="ru-RU"/>
        </w:rPr>
        <w:t xml:space="preserve">— </w:t>
      </w:r>
      <w:r w:rsidRPr="00287330">
        <w:rPr>
          <w:rFonts w:ascii="Times New Roman" w:hAnsi="Times New Roman" w:cs="Times New Roman"/>
          <w:szCs w:val="28"/>
          <w:lang w:val="ru-RU"/>
        </w:rPr>
        <w:t>источ</w:t>
      </w:r>
      <w:r w:rsidRPr="00287330">
        <w:rPr>
          <w:rFonts w:ascii="Times New Roman" w:hAnsi="Times New Roman" w:cs="Times New Roman"/>
          <w:szCs w:val="28"/>
          <w:lang w:val="ru-RU"/>
        </w:rPr>
        <w:softHyphen/>
        <w:t xml:space="preserve">ник хореографии. </w:t>
      </w:r>
      <w:r w:rsidRPr="00287330">
        <w:rPr>
          <w:rFonts w:ascii="Times New Roman" w:hAnsi="Times New Roman" w:cs="Times New Roman"/>
          <w:color w:val="000000"/>
          <w:szCs w:val="28"/>
          <w:lang w:val="ru-RU"/>
        </w:rPr>
        <w:t xml:space="preserve">Полифонические особенности балета. Лейтмотивы, </w:t>
      </w:r>
      <w:proofErr w:type="spellStart"/>
      <w:r w:rsidRPr="00287330">
        <w:rPr>
          <w:rFonts w:ascii="Times New Roman" w:hAnsi="Times New Roman" w:cs="Times New Roman"/>
          <w:color w:val="000000"/>
          <w:szCs w:val="28"/>
          <w:lang w:val="ru-RU"/>
        </w:rPr>
        <w:t>лейттембры</w:t>
      </w:r>
      <w:proofErr w:type="spellEnd"/>
      <w:r w:rsidRPr="00287330">
        <w:rPr>
          <w:rFonts w:ascii="Times New Roman" w:hAnsi="Times New Roman" w:cs="Times New Roman"/>
          <w:color w:val="000000"/>
          <w:szCs w:val="28"/>
          <w:lang w:val="ru-RU"/>
        </w:rPr>
        <w:t xml:space="preserve">, </w:t>
      </w:r>
      <w:proofErr w:type="spellStart"/>
      <w:r w:rsidRPr="00287330">
        <w:rPr>
          <w:rFonts w:ascii="Times New Roman" w:hAnsi="Times New Roman" w:cs="Times New Roman"/>
          <w:color w:val="000000"/>
          <w:szCs w:val="28"/>
          <w:lang w:val="ru-RU"/>
        </w:rPr>
        <w:t>лейтгармонии</w:t>
      </w:r>
      <w:proofErr w:type="spellEnd"/>
      <w:r w:rsidRPr="00287330">
        <w:rPr>
          <w:rFonts w:ascii="Times New Roman" w:hAnsi="Times New Roman" w:cs="Times New Roman"/>
          <w:color w:val="000000"/>
          <w:szCs w:val="28"/>
          <w:lang w:val="ru-RU"/>
        </w:rPr>
        <w:t>.</w:t>
      </w:r>
    </w:p>
    <w:p w:rsidR="00DE5D6C" w:rsidRPr="00287330" w:rsidRDefault="00DE5D6C" w:rsidP="00361060">
      <w:pPr>
        <w:pStyle w:val="a5"/>
        <w:ind w:firstLine="284"/>
        <w:jc w:val="both"/>
        <w:rPr>
          <w:rFonts w:ascii="Times New Roman" w:hAnsi="Times New Roman" w:cs="Times New Roman"/>
          <w:szCs w:val="28"/>
          <w:lang w:val="ru-RU"/>
        </w:rPr>
      </w:pPr>
    </w:p>
    <w:p w:rsidR="00361060" w:rsidRPr="00287330" w:rsidRDefault="00361060" w:rsidP="00361060">
      <w:pPr>
        <w:pStyle w:val="a5"/>
        <w:ind w:left="-851"/>
        <w:jc w:val="center"/>
        <w:rPr>
          <w:rFonts w:ascii="Times New Roman" w:hAnsi="Times New Roman" w:cs="Times New Roman"/>
          <w:szCs w:val="28"/>
          <w:lang w:val="ru-RU"/>
        </w:rPr>
      </w:pPr>
      <w:r w:rsidRPr="00287330">
        <w:rPr>
          <w:rFonts w:ascii="Times New Roman" w:hAnsi="Times New Roman" w:cs="Times New Roman"/>
          <w:szCs w:val="28"/>
          <w:lang w:val="ru-RU"/>
        </w:rPr>
        <w:t>Музыкальные примеры:</w:t>
      </w:r>
    </w:p>
    <w:p w:rsidR="00361060" w:rsidRPr="00287330" w:rsidRDefault="00361060" w:rsidP="00361060">
      <w:pPr>
        <w:shd w:val="clear" w:color="auto" w:fill="FFFFFF"/>
        <w:spacing w:after="0" w:line="240" w:lineRule="auto"/>
        <w:ind w:left="-851" w:firstLine="709"/>
        <w:jc w:val="both"/>
        <w:rPr>
          <w:rFonts w:ascii="Times New Roman" w:hAnsi="Times New Roman" w:cs="Times New Roman"/>
          <w:iCs/>
          <w:sz w:val="28"/>
          <w:szCs w:val="28"/>
        </w:rPr>
      </w:pPr>
      <w:r w:rsidRPr="00287330">
        <w:rPr>
          <w:rFonts w:ascii="Times New Roman" w:hAnsi="Times New Roman" w:cs="Times New Roman"/>
          <w:iCs/>
          <w:sz w:val="28"/>
          <w:szCs w:val="28"/>
        </w:rPr>
        <w:t xml:space="preserve">«Прибаутки»; </w:t>
      </w:r>
    </w:p>
    <w:p w:rsidR="00361060" w:rsidRPr="00287330" w:rsidRDefault="00361060" w:rsidP="00361060">
      <w:pPr>
        <w:shd w:val="clear" w:color="auto" w:fill="FFFFFF"/>
        <w:spacing w:after="0" w:line="240" w:lineRule="auto"/>
        <w:ind w:left="-851" w:firstLine="709"/>
        <w:jc w:val="both"/>
        <w:rPr>
          <w:rFonts w:ascii="Times New Roman" w:hAnsi="Times New Roman" w:cs="Times New Roman"/>
          <w:iCs/>
          <w:sz w:val="28"/>
          <w:szCs w:val="28"/>
        </w:rPr>
      </w:pPr>
      <w:r w:rsidRPr="00287330">
        <w:rPr>
          <w:rFonts w:ascii="Times New Roman" w:hAnsi="Times New Roman" w:cs="Times New Roman"/>
          <w:iCs/>
          <w:sz w:val="28"/>
          <w:szCs w:val="28"/>
        </w:rPr>
        <w:t xml:space="preserve">Балет «Петрушка»: «Русская»,  </w:t>
      </w:r>
      <w:r w:rsidRPr="00287330">
        <w:rPr>
          <w:rFonts w:ascii="Times New Roman" w:hAnsi="Times New Roman" w:cs="Times New Roman"/>
          <w:sz w:val="28"/>
          <w:szCs w:val="28"/>
        </w:rPr>
        <w:t xml:space="preserve">1 </w:t>
      </w:r>
      <w:r w:rsidRPr="00287330">
        <w:rPr>
          <w:rFonts w:ascii="Times New Roman" w:hAnsi="Times New Roman" w:cs="Times New Roman"/>
          <w:iCs/>
          <w:sz w:val="28"/>
          <w:szCs w:val="28"/>
        </w:rPr>
        <w:t xml:space="preserve">к.;  </w:t>
      </w:r>
    </w:p>
    <w:p w:rsidR="00361060" w:rsidRPr="00287330" w:rsidRDefault="00361060" w:rsidP="00361060">
      <w:pPr>
        <w:shd w:val="clear" w:color="auto" w:fill="FFFFFF"/>
        <w:spacing w:after="0" w:line="240" w:lineRule="auto"/>
        <w:ind w:left="-851" w:firstLine="709"/>
        <w:jc w:val="both"/>
        <w:rPr>
          <w:rFonts w:ascii="Times New Roman" w:hAnsi="Times New Roman" w:cs="Times New Roman"/>
          <w:iCs/>
          <w:sz w:val="28"/>
          <w:szCs w:val="28"/>
        </w:rPr>
      </w:pPr>
      <w:r w:rsidRPr="00287330">
        <w:rPr>
          <w:rFonts w:ascii="Times New Roman" w:hAnsi="Times New Roman" w:cs="Times New Roman"/>
          <w:iCs/>
          <w:sz w:val="28"/>
          <w:szCs w:val="28"/>
        </w:rPr>
        <w:t xml:space="preserve">Петрушка, Балерина, 2 к.;                                     </w:t>
      </w:r>
    </w:p>
    <w:p w:rsidR="00361060" w:rsidRPr="00287330" w:rsidRDefault="00361060" w:rsidP="00361060">
      <w:pPr>
        <w:shd w:val="clear" w:color="auto" w:fill="FFFFFF"/>
        <w:spacing w:after="0" w:line="240" w:lineRule="auto"/>
        <w:ind w:left="-851" w:firstLine="709"/>
        <w:jc w:val="both"/>
        <w:rPr>
          <w:rFonts w:ascii="Times New Roman" w:hAnsi="Times New Roman" w:cs="Times New Roman"/>
          <w:iCs/>
          <w:sz w:val="28"/>
          <w:szCs w:val="28"/>
        </w:rPr>
      </w:pPr>
      <w:r w:rsidRPr="00287330">
        <w:rPr>
          <w:rFonts w:ascii="Times New Roman" w:hAnsi="Times New Roman" w:cs="Times New Roman"/>
          <w:iCs/>
          <w:sz w:val="28"/>
          <w:szCs w:val="28"/>
        </w:rPr>
        <w:t xml:space="preserve">Танец Арапа, 3 к.; </w:t>
      </w:r>
    </w:p>
    <w:p w:rsidR="00361060" w:rsidRPr="00287330" w:rsidRDefault="00361060" w:rsidP="00361060">
      <w:pPr>
        <w:shd w:val="clear" w:color="auto" w:fill="FFFFFF"/>
        <w:spacing w:after="0" w:line="240" w:lineRule="auto"/>
        <w:ind w:left="-851" w:firstLine="709"/>
        <w:jc w:val="both"/>
        <w:rPr>
          <w:rFonts w:ascii="Times New Roman" w:hAnsi="Times New Roman" w:cs="Times New Roman"/>
          <w:sz w:val="28"/>
          <w:szCs w:val="28"/>
        </w:rPr>
      </w:pPr>
      <w:r w:rsidRPr="00287330">
        <w:rPr>
          <w:rFonts w:ascii="Times New Roman" w:hAnsi="Times New Roman" w:cs="Times New Roman"/>
          <w:iCs/>
          <w:sz w:val="28"/>
          <w:szCs w:val="28"/>
        </w:rPr>
        <w:t xml:space="preserve">Смерть Петрушки 4 к. </w:t>
      </w:r>
    </w:p>
    <w:p w:rsidR="00361060" w:rsidRPr="00287330" w:rsidRDefault="00361060" w:rsidP="00361060">
      <w:pPr>
        <w:spacing w:after="0" w:line="240" w:lineRule="auto"/>
        <w:ind w:left="-851"/>
        <w:jc w:val="both"/>
        <w:rPr>
          <w:rStyle w:val="a3"/>
          <w:rFonts w:ascii="Times New Roman" w:hAnsi="Times New Roman" w:cs="Times New Roman"/>
          <w:b w:val="0"/>
          <w:i w:val="0"/>
          <w:color w:val="000000"/>
          <w:sz w:val="28"/>
          <w:szCs w:val="28"/>
          <w:u w:val="single"/>
        </w:rPr>
      </w:pPr>
    </w:p>
    <w:p w:rsidR="00361060" w:rsidRPr="00287330" w:rsidRDefault="00361060" w:rsidP="00361060">
      <w:pPr>
        <w:snapToGrid w:val="0"/>
        <w:spacing w:after="0" w:line="240" w:lineRule="auto"/>
        <w:ind w:left="163" w:right="2" w:hanging="11"/>
        <w:jc w:val="center"/>
        <w:rPr>
          <w:rFonts w:ascii="Times New Roman" w:hAnsi="Times New Roman" w:cs="Times New Roman"/>
          <w:sz w:val="28"/>
          <w:szCs w:val="28"/>
        </w:rPr>
      </w:pPr>
      <w:r w:rsidRPr="00287330">
        <w:rPr>
          <w:rFonts w:ascii="Times New Roman" w:hAnsi="Times New Roman" w:cs="Times New Roman"/>
          <w:bCs/>
          <w:sz w:val="28"/>
          <w:szCs w:val="28"/>
        </w:rPr>
        <w:t xml:space="preserve">Раздел 5. </w:t>
      </w:r>
      <w:r w:rsidRPr="00287330">
        <w:rPr>
          <w:rFonts w:ascii="Times New Roman" w:hAnsi="Times New Roman" w:cs="Times New Roman"/>
          <w:sz w:val="28"/>
          <w:szCs w:val="28"/>
        </w:rPr>
        <w:t>Отечественная музыкальная культура XX века.</w:t>
      </w: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Тема 5.1. Отечественная музыкальная культура XX века.</w:t>
      </w:r>
    </w:p>
    <w:p w:rsidR="00361060" w:rsidRPr="00287330" w:rsidRDefault="00361060" w:rsidP="00361060">
      <w:pPr>
        <w:shd w:val="clear" w:color="auto" w:fill="FFFFFF"/>
        <w:spacing w:after="0" w:line="240" w:lineRule="auto"/>
        <w:ind w:firstLine="284"/>
        <w:jc w:val="both"/>
        <w:rPr>
          <w:rFonts w:ascii="Times New Roman" w:hAnsi="Times New Roman" w:cs="Times New Roman"/>
          <w:sz w:val="28"/>
          <w:szCs w:val="28"/>
        </w:rPr>
      </w:pPr>
      <w:r w:rsidRPr="00287330">
        <w:rPr>
          <w:rFonts w:ascii="Times New Roman" w:hAnsi="Times New Roman" w:cs="Times New Roman"/>
          <w:sz w:val="28"/>
          <w:szCs w:val="28"/>
        </w:rPr>
        <w:t>Отечественная  и западноевропейская музыкальная культура XX века</w:t>
      </w:r>
      <w:r w:rsidRPr="00287330">
        <w:rPr>
          <w:rFonts w:ascii="Times New Roman" w:hAnsi="Times New Roman" w:cs="Times New Roman"/>
          <w:color w:val="000000"/>
          <w:sz w:val="28"/>
          <w:szCs w:val="28"/>
        </w:rPr>
        <w:t>.  Взаимовлияние. Знакомство с композитор</w:t>
      </w:r>
      <w:r w:rsidRPr="00287330">
        <w:rPr>
          <w:rFonts w:ascii="Times New Roman" w:hAnsi="Times New Roman" w:cs="Times New Roman"/>
          <w:color w:val="000000"/>
          <w:sz w:val="28"/>
          <w:szCs w:val="28"/>
        </w:rPr>
        <w:softHyphen/>
        <w:t>скими техниками (фольклорное направление, авангардизм, экспрессио</w:t>
      </w:r>
      <w:r w:rsidRPr="00287330">
        <w:rPr>
          <w:rFonts w:ascii="Times New Roman" w:hAnsi="Times New Roman" w:cs="Times New Roman"/>
          <w:color w:val="000000"/>
          <w:sz w:val="28"/>
          <w:szCs w:val="28"/>
        </w:rPr>
        <w:softHyphen/>
        <w:t>низм, неоклассицизм, неоромантизм и др.). Потрясения эпохи и возрастание роли мемо</w:t>
      </w:r>
      <w:r w:rsidRPr="00287330">
        <w:rPr>
          <w:rFonts w:ascii="Times New Roman" w:hAnsi="Times New Roman" w:cs="Times New Roman"/>
          <w:color w:val="000000"/>
          <w:sz w:val="28"/>
          <w:szCs w:val="28"/>
        </w:rPr>
        <w:softHyphen/>
        <w:t>риальных жанров.</w:t>
      </w:r>
    </w:p>
    <w:p w:rsidR="00361060" w:rsidRPr="00287330" w:rsidRDefault="00361060" w:rsidP="00361060">
      <w:pPr>
        <w:shd w:val="clear" w:color="auto" w:fill="FFFFFF"/>
        <w:spacing w:after="0" w:line="240" w:lineRule="auto"/>
        <w:ind w:firstLine="284"/>
        <w:jc w:val="both"/>
        <w:rPr>
          <w:rFonts w:ascii="Times New Roman" w:hAnsi="Times New Roman" w:cs="Times New Roman"/>
          <w:sz w:val="28"/>
          <w:szCs w:val="28"/>
        </w:rPr>
      </w:pPr>
      <w:r w:rsidRPr="00287330">
        <w:rPr>
          <w:rFonts w:ascii="Times New Roman" w:hAnsi="Times New Roman" w:cs="Times New Roman"/>
          <w:color w:val="000000"/>
          <w:sz w:val="28"/>
          <w:szCs w:val="28"/>
        </w:rPr>
        <w:t>Музыкальные монографии. Объединение пьес в циклы.</w:t>
      </w:r>
    </w:p>
    <w:p w:rsidR="00361060" w:rsidRPr="00287330" w:rsidRDefault="00361060" w:rsidP="00361060">
      <w:pPr>
        <w:shd w:val="clear" w:color="auto" w:fill="FFFFFF"/>
        <w:spacing w:after="0" w:line="240" w:lineRule="auto"/>
        <w:ind w:firstLine="284"/>
        <w:jc w:val="both"/>
        <w:rPr>
          <w:rFonts w:ascii="Times New Roman" w:hAnsi="Times New Roman" w:cs="Times New Roman"/>
          <w:sz w:val="28"/>
          <w:szCs w:val="28"/>
        </w:rPr>
      </w:pPr>
      <w:r w:rsidRPr="00287330">
        <w:rPr>
          <w:rFonts w:ascii="Times New Roman" w:hAnsi="Times New Roman" w:cs="Times New Roman"/>
          <w:color w:val="000000"/>
          <w:sz w:val="28"/>
          <w:szCs w:val="28"/>
        </w:rPr>
        <w:t xml:space="preserve">Темы духовности и </w:t>
      </w:r>
      <w:proofErr w:type="spellStart"/>
      <w:r w:rsidRPr="00287330">
        <w:rPr>
          <w:rFonts w:ascii="Times New Roman" w:hAnsi="Times New Roman" w:cs="Times New Roman"/>
          <w:color w:val="000000"/>
          <w:sz w:val="28"/>
          <w:szCs w:val="28"/>
        </w:rPr>
        <w:t>бездуховности</w:t>
      </w:r>
      <w:proofErr w:type="spellEnd"/>
      <w:r w:rsidRPr="00287330">
        <w:rPr>
          <w:rFonts w:ascii="Times New Roman" w:hAnsi="Times New Roman" w:cs="Times New Roman"/>
          <w:color w:val="000000"/>
          <w:sz w:val="28"/>
          <w:szCs w:val="28"/>
        </w:rPr>
        <w:t xml:space="preserve"> в музыкальном искусстве.</w:t>
      </w:r>
    </w:p>
    <w:p w:rsidR="00361060" w:rsidRPr="00287330" w:rsidRDefault="00361060" w:rsidP="00361060">
      <w:pPr>
        <w:shd w:val="clear" w:color="auto" w:fill="FFFFFF"/>
        <w:spacing w:after="0" w:line="240" w:lineRule="auto"/>
        <w:ind w:firstLine="284"/>
        <w:jc w:val="both"/>
        <w:rPr>
          <w:rFonts w:ascii="Times New Roman" w:hAnsi="Times New Roman" w:cs="Times New Roman"/>
          <w:sz w:val="28"/>
          <w:szCs w:val="28"/>
        </w:rPr>
      </w:pPr>
      <w:r w:rsidRPr="00287330">
        <w:rPr>
          <w:rFonts w:ascii="Times New Roman" w:hAnsi="Times New Roman" w:cs="Times New Roman"/>
          <w:color w:val="000000"/>
          <w:sz w:val="28"/>
          <w:szCs w:val="28"/>
        </w:rPr>
        <w:t xml:space="preserve">Влияние  личностей и музыки Д. Шостаковича  и С. Прокофьева  на музыкальное искусство России второй половины XX </w:t>
      </w:r>
      <w:proofErr w:type="gramStart"/>
      <w:r w:rsidRPr="00287330">
        <w:rPr>
          <w:rFonts w:ascii="Times New Roman" w:hAnsi="Times New Roman" w:cs="Times New Roman"/>
          <w:color w:val="000000"/>
          <w:sz w:val="28"/>
          <w:szCs w:val="28"/>
        </w:rPr>
        <w:t>в</w:t>
      </w:r>
      <w:proofErr w:type="gramEnd"/>
      <w:r w:rsidRPr="00287330">
        <w:rPr>
          <w:rFonts w:ascii="Times New Roman" w:hAnsi="Times New Roman" w:cs="Times New Roman"/>
          <w:color w:val="000000"/>
          <w:sz w:val="28"/>
          <w:szCs w:val="28"/>
        </w:rPr>
        <w:t>,</w:t>
      </w:r>
    </w:p>
    <w:p w:rsidR="00361060" w:rsidRPr="00287330" w:rsidRDefault="00361060" w:rsidP="00361060">
      <w:pPr>
        <w:shd w:val="clear" w:color="auto" w:fill="FFFFFF"/>
        <w:spacing w:after="0" w:line="240" w:lineRule="auto"/>
        <w:ind w:firstLine="284"/>
        <w:jc w:val="both"/>
        <w:rPr>
          <w:rFonts w:ascii="Times New Roman" w:hAnsi="Times New Roman" w:cs="Times New Roman"/>
          <w:sz w:val="28"/>
          <w:szCs w:val="28"/>
        </w:rPr>
      </w:pPr>
      <w:r w:rsidRPr="00287330">
        <w:rPr>
          <w:rFonts w:ascii="Times New Roman" w:hAnsi="Times New Roman" w:cs="Times New Roman"/>
          <w:color w:val="000000"/>
          <w:sz w:val="28"/>
          <w:szCs w:val="28"/>
        </w:rPr>
        <w:t>Музыка России XX в. — документальное подтверждение глобаль</w:t>
      </w:r>
      <w:r w:rsidRPr="00287330">
        <w:rPr>
          <w:rFonts w:ascii="Times New Roman" w:hAnsi="Times New Roman" w:cs="Times New Roman"/>
          <w:color w:val="000000"/>
          <w:sz w:val="28"/>
          <w:szCs w:val="28"/>
        </w:rPr>
        <w:softHyphen/>
        <w:t>ных проблем мира.</w:t>
      </w:r>
    </w:p>
    <w:p w:rsidR="00361060" w:rsidRPr="00287330" w:rsidRDefault="00361060" w:rsidP="00361060">
      <w:pPr>
        <w:pStyle w:val="a5"/>
        <w:ind w:left="-851"/>
        <w:jc w:val="center"/>
        <w:rPr>
          <w:rFonts w:ascii="Times New Roman" w:hAnsi="Times New Roman" w:cs="Times New Roman"/>
          <w:szCs w:val="28"/>
          <w:lang w:val="ru-RU"/>
        </w:rPr>
      </w:pPr>
      <w:r w:rsidRPr="00287330">
        <w:rPr>
          <w:rFonts w:ascii="Times New Roman" w:hAnsi="Times New Roman" w:cs="Times New Roman"/>
          <w:szCs w:val="28"/>
          <w:lang w:val="ru-RU"/>
        </w:rPr>
        <w:t>Музыкальные примеры:</w:t>
      </w:r>
    </w:p>
    <w:p w:rsidR="00361060" w:rsidRPr="00287330" w:rsidRDefault="00361060" w:rsidP="00361060">
      <w:pPr>
        <w:spacing w:after="0" w:line="240" w:lineRule="auto"/>
        <w:ind w:left="-851" w:firstLine="709"/>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 А. </w:t>
      </w:r>
      <w:proofErr w:type="spellStart"/>
      <w:r w:rsidRPr="00287330">
        <w:rPr>
          <w:rFonts w:ascii="Times New Roman" w:hAnsi="Times New Roman" w:cs="Times New Roman"/>
          <w:iCs/>
          <w:color w:val="000000"/>
          <w:sz w:val="28"/>
          <w:szCs w:val="28"/>
        </w:rPr>
        <w:t>Шнитке</w:t>
      </w:r>
      <w:proofErr w:type="spellEnd"/>
      <w:r w:rsidRPr="00287330">
        <w:rPr>
          <w:rFonts w:ascii="Times New Roman" w:hAnsi="Times New Roman" w:cs="Times New Roman"/>
          <w:iCs/>
          <w:color w:val="000000"/>
          <w:sz w:val="28"/>
          <w:szCs w:val="28"/>
        </w:rPr>
        <w:t xml:space="preserve">. Концерт для виолончели </w:t>
      </w:r>
      <w:r w:rsidRPr="00287330">
        <w:rPr>
          <w:rFonts w:ascii="Times New Roman" w:hAnsi="Times New Roman" w:cs="Times New Roman"/>
          <w:iCs/>
          <w:color w:val="7D5A66"/>
          <w:sz w:val="28"/>
          <w:szCs w:val="28"/>
        </w:rPr>
        <w:t xml:space="preserve">с </w:t>
      </w:r>
      <w:r w:rsidRPr="00287330">
        <w:rPr>
          <w:rFonts w:ascii="Times New Roman" w:hAnsi="Times New Roman" w:cs="Times New Roman"/>
          <w:iCs/>
          <w:color w:val="000000"/>
          <w:sz w:val="28"/>
          <w:szCs w:val="28"/>
        </w:rPr>
        <w:t xml:space="preserve">оркестром № 1 (1 ч.). </w:t>
      </w:r>
    </w:p>
    <w:p w:rsidR="00361060" w:rsidRPr="00287330" w:rsidRDefault="00361060" w:rsidP="00361060">
      <w:pPr>
        <w:spacing w:after="0" w:line="240" w:lineRule="auto"/>
        <w:ind w:left="-851" w:firstLine="709"/>
        <w:jc w:val="both"/>
        <w:rPr>
          <w:rFonts w:ascii="Times New Roman" w:hAnsi="Times New Roman" w:cs="Times New Roman"/>
          <w:sz w:val="28"/>
          <w:szCs w:val="28"/>
        </w:rPr>
      </w:pPr>
      <w:r w:rsidRPr="00287330">
        <w:rPr>
          <w:rFonts w:ascii="Times New Roman" w:hAnsi="Times New Roman" w:cs="Times New Roman"/>
          <w:iCs/>
          <w:color w:val="000000"/>
          <w:sz w:val="28"/>
          <w:szCs w:val="28"/>
        </w:rPr>
        <w:t>Э. Дени</w:t>
      </w:r>
      <w:r w:rsidRPr="00287330">
        <w:rPr>
          <w:rFonts w:ascii="Times New Roman" w:hAnsi="Times New Roman" w:cs="Times New Roman"/>
          <w:iCs/>
          <w:color w:val="000000"/>
          <w:sz w:val="28"/>
          <w:szCs w:val="28"/>
        </w:rPr>
        <w:softHyphen/>
        <w:t>сов.  Пять пьес для смешанного хора на стихи А. Фета  «Осень».</w:t>
      </w:r>
    </w:p>
    <w:p w:rsidR="00361060" w:rsidRPr="00287330" w:rsidRDefault="00361060" w:rsidP="00361060">
      <w:pPr>
        <w:spacing w:after="0" w:line="240" w:lineRule="auto"/>
        <w:ind w:left="-142"/>
        <w:rPr>
          <w:rFonts w:ascii="Times New Roman" w:hAnsi="Times New Roman" w:cs="Times New Roman"/>
          <w:iCs/>
          <w:sz w:val="28"/>
          <w:szCs w:val="28"/>
        </w:rPr>
      </w:pPr>
      <w:r w:rsidRPr="00287330">
        <w:rPr>
          <w:rFonts w:ascii="Times New Roman" w:hAnsi="Times New Roman" w:cs="Times New Roman"/>
          <w:iCs/>
          <w:sz w:val="28"/>
          <w:szCs w:val="28"/>
        </w:rPr>
        <w:t>С. Губайдуллина.  «</w:t>
      </w:r>
      <w:proofErr w:type="spellStart"/>
      <w:r w:rsidRPr="00287330">
        <w:rPr>
          <w:rFonts w:ascii="Times New Roman" w:hAnsi="Times New Roman" w:cs="Times New Roman"/>
          <w:iCs/>
          <w:sz w:val="28"/>
          <w:szCs w:val="28"/>
        </w:rPr>
        <w:t>Deprofundus</w:t>
      </w:r>
      <w:proofErr w:type="spellEnd"/>
      <w:r w:rsidRPr="00287330">
        <w:rPr>
          <w:rFonts w:ascii="Times New Roman" w:hAnsi="Times New Roman" w:cs="Times New Roman"/>
          <w:iCs/>
          <w:sz w:val="28"/>
          <w:szCs w:val="28"/>
        </w:rPr>
        <w:t>».</w:t>
      </w:r>
    </w:p>
    <w:p w:rsidR="00361060" w:rsidRPr="00287330" w:rsidRDefault="00361060" w:rsidP="00361060">
      <w:pPr>
        <w:spacing w:after="0" w:line="240" w:lineRule="auto"/>
        <w:ind w:left="-142"/>
        <w:rPr>
          <w:rFonts w:ascii="Times New Roman" w:hAnsi="Times New Roman" w:cs="Times New Roman"/>
          <w:iCs/>
          <w:sz w:val="28"/>
          <w:szCs w:val="28"/>
        </w:rPr>
      </w:pPr>
      <w:r w:rsidRPr="00287330">
        <w:rPr>
          <w:rFonts w:ascii="Times New Roman" w:hAnsi="Times New Roman" w:cs="Times New Roman"/>
          <w:iCs/>
          <w:sz w:val="28"/>
          <w:szCs w:val="28"/>
        </w:rPr>
        <w:t>В. Гаврилин. «Русская тетрадь» (произ</w:t>
      </w:r>
      <w:r w:rsidRPr="00287330">
        <w:rPr>
          <w:rFonts w:ascii="Times New Roman" w:hAnsi="Times New Roman" w:cs="Times New Roman"/>
          <w:iCs/>
          <w:sz w:val="28"/>
          <w:szCs w:val="28"/>
        </w:rPr>
        <w:softHyphen/>
        <w:t xml:space="preserve">ведение на выбор). </w:t>
      </w:r>
    </w:p>
    <w:p w:rsidR="00361060" w:rsidRPr="00287330" w:rsidRDefault="00361060" w:rsidP="00361060">
      <w:pPr>
        <w:spacing w:after="0" w:line="240" w:lineRule="auto"/>
        <w:ind w:left="-142"/>
        <w:rPr>
          <w:rFonts w:ascii="Times New Roman" w:hAnsi="Times New Roman" w:cs="Times New Roman"/>
          <w:iCs/>
          <w:sz w:val="28"/>
          <w:szCs w:val="28"/>
        </w:rPr>
      </w:pPr>
      <w:r w:rsidRPr="00287330">
        <w:rPr>
          <w:rFonts w:ascii="Times New Roman" w:hAnsi="Times New Roman" w:cs="Times New Roman"/>
          <w:iCs/>
          <w:sz w:val="28"/>
          <w:szCs w:val="28"/>
        </w:rPr>
        <w:t>Фортепианный цикл «Картинки  из старой книги»: «Генерал идет».</w:t>
      </w:r>
    </w:p>
    <w:p w:rsidR="00361060" w:rsidRPr="00287330" w:rsidRDefault="00361060" w:rsidP="00361060">
      <w:pPr>
        <w:spacing w:after="0" w:line="240" w:lineRule="auto"/>
        <w:ind w:left="-142"/>
        <w:rPr>
          <w:rFonts w:ascii="Times New Roman" w:hAnsi="Times New Roman" w:cs="Times New Roman"/>
          <w:i/>
          <w:sz w:val="28"/>
          <w:szCs w:val="28"/>
        </w:rPr>
      </w:pPr>
      <w:r w:rsidRPr="00287330">
        <w:rPr>
          <w:rFonts w:ascii="Times New Roman" w:hAnsi="Times New Roman" w:cs="Times New Roman"/>
          <w:iCs/>
          <w:sz w:val="28"/>
          <w:szCs w:val="28"/>
        </w:rPr>
        <w:t>В. Салманов.  Хоровой концерт «Лебедушка» (фраг</w:t>
      </w:r>
      <w:r w:rsidRPr="00287330">
        <w:rPr>
          <w:rFonts w:ascii="Times New Roman" w:hAnsi="Times New Roman" w:cs="Times New Roman"/>
          <w:iCs/>
          <w:sz w:val="28"/>
          <w:szCs w:val="28"/>
        </w:rPr>
        <w:softHyphen/>
        <w:t>менты по выбору).</w:t>
      </w:r>
    </w:p>
    <w:p w:rsidR="00361060" w:rsidRPr="00287330" w:rsidRDefault="00361060" w:rsidP="00361060">
      <w:pPr>
        <w:spacing w:after="0" w:line="240" w:lineRule="auto"/>
        <w:ind w:left="993" w:hanging="993"/>
        <w:rPr>
          <w:rFonts w:ascii="Times New Roman" w:hAnsi="Times New Roman" w:cs="Times New Roman"/>
          <w:i/>
          <w:sz w:val="28"/>
          <w:szCs w:val="28"/>
        </w:rPr>
      </w:pPr>
    </w:p>
    <w:p w:rsidR="00361060" w:rsidRPr="00287330" w:rsidRDefault="00361060" w:rsidP="00361060">
      <w:pPr>
        <w:spacing w:after="0" w:line="240" w:lineRule="auto"/>
        <w:ind w:left="993" w:hanging="993"/>
        <w:jc w:val="center"/>
        <w:rPr>
          <w:rFonts w:ascii="Times New Roman" w:hAnsi="Times New Roman" w:cs="Times New Roman"/>
          <w:i/>
          <w:sz w:val="28"/>
          <w:szCs w:val="28"/>
        </w:rPr>
      </w:pPr>
      <w:r w:rsidRPr="00287330">
        <w:rPr>
          <w:rFonts w:ascii="Times New Roman" w:hAnsi="Times New Roman" w:cs="Times New Roman"/>
          <w:sz w:val="28"/>
          <w:szCs w:val="28"/>
        </w:rPr>
        <w:t>Тема 5.2. С.С.Прокофьев. Жизненный и творческий путь. Симфония № 7. Кантата «Александр Невский».  Балеты «Ромео и Джульетта», «Золушка».  Фортепианная музыка.</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color w:val="000000"/>
          <w:szCs w:val="28"/>
          <w:lang w:val="ru-RU"/>
        </w:rPr>
        <w:t xml:space="preserve">Музыкальная культура этого времени. </w:t>
      </w:r>
      <w:r w:rsidRPr="00287330">
        <w:rPr>
          <w:rFonts w:ascii="Times New Roman" w:hAnsi="Times New Roman" w:cs="Times New Roman"/>
          <w:szCs w:val="28"/>
          <w:lang w:val="ru-RU"/>
        </w:rPr>
        <w:t xml:space="preserve">Прокофьев — крупнейший русский композитор первой половины ХХ века. Яркая личность и новаторство в творчестве.  Сочетание двух эпох в творчестве Прокофьева: </w:t>
      </w:r>
      <w:proofErr w:type="gramStart"/>
      <w:r w:rsidRPr="00287330">
        <w:rPr>
          <w:rFonts w:ascii="Times New Roman" w:hAnsi="Times New Roman" w:cs="Times New Roman"/>
          <w:szCs w:val="28"/>
          <w:lang w:val="ru-RU"/>
        </w:rPr>
        <w:t>дореволюционной</w:t>
      </w:r>
      <w:proofErr w:type="gramEnd"/>
      <w:r w:rsidRPr="00287330">
        <w:rPr>
          <w:rFonts w:ascii="Times New Roman" w:hAnsi="Times New Roman" w:cs="Times New Roman"/>
          <w:szCs w:val="28"/>
          <w:lang w:val="ru-RU"/>
        </w:rPr>
        <w:t xml:space="preserve"> и советской.</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lastRenderedPageBreak/>
        <w:t xml:space="preserve">Знакомство с  «Автобиографией» композитора. Петербургская консерватория. Краткий обзор жизненного и творческого пути.    Знакомство с музыкальным  стилем композитора. Общение Прокофьева с представителями западного искусства.  Музыкальное творчество Прокофьева.  Опера «Война и мир».  Влияние Прокофьева на музыкальную культуру. </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Симфоническое  творчество Прокофьева. Влияние теат</w:t>
      </w:r>
      <w:r w:rsidRPr="00287330">
        <w:rPr>
          <w:rFonts w:ascii="Times New Roman" w:hAnsi="Times New Roman" w:cs="Times New Roman"/>
          <w:color w:val="000000"/>
          <w:sz w:val="28"/>
          <w:szCs w:val="28"/>
        </w:rPr>
        <w:softHyphen/>
        <w:t xml:space="preserve">ра и  кино на жанр симфонии.   </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Оптимизм  как характерная черта музыки Прокофьева.  Тради</w:t>
      </w:r>
      <w:r w:rsidRPr="00287330">
        <w:rPr>
          <w:rFonts w:ascii="Times New Roman" w:hAnsi="Times New Roman" w:cs="Times New Roman"/>
          <w:color w:val="000000"/>
          <w:sz w:val="28"/>
          <w:szCs w:val="28"/>
        </w:rPr>
        <w:softHyphen/>
        <w:t xml:space="preserve">ции венского классицизма в «Классической симфонии» № 1 (1917).  </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sz w:val="28"/>
          <w:szCs w:val="28"/>
        </w:rPr>
        <w:t>Сонатно-симфонический цикл Прокофьева. Темы, формы, жанры. Оркестр Прокофьева.</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sz w:val="28"/>
          <w:szCs w:val="28"/>
        </w:rPr>
        <w:t xml:space="preserve"> Седьмая симфония – Вершина симфонизма Прокофьева. Просветленность, лиричность музыкальных образов. Яркий </w:t>
      </w:r>
      <w:proofErr w:type="spellStart"/>
      <w:r w:rsidRPr="00287330">
        <w:rPr>
          <w:rFonts w:ascii="Times New Roman" w:hAnsi="Times New Roman" w:cs="Times New Roman"/>
          <w:sz w:val="28"/>
          <w:szCs w:val="28"/>
        </w:rPr>
        <w:t>мелодизм</w:t>
      </w:r>
      <w:proofErr w:type="spellEnd"/>
      <w:r w:rsidRPr="00287330">
        <w:rPr>
          <w:rFonts w:ascii="Times New Roman" w:hAnsi="Times New Roman" w:cs="Times New Roman"/>
          <w:sz w:val="28"/>
          <w:szCs w:val="28"/>
        </w:rPr>
        <w:t>. Разбор 1 части.</w:t>
      </w:r>
    </w:p>
    <w:p w:rsidR="00361060" w:rsidRPr="00287330" w:rsidRDefault="00361060" w:rsidP="00361060">
      <w:pPr>
        <w:shd w:val="clear" w:color="auto" w:fill="FFFFFF"/>
        <w:spacing w:after="0" w:line="240" w:lineRule="auto"/>
        <w:ind w:firstLine="284"/>
        <w:jc w:val="both"/>
        <w:rPr>
          <w:rFonts w:ascii="Times New Roman" w:hAnsi="Times New Roman" w:cs="Times New Roman"/>
          <w:sz w:val="28"/>
          <w:szCs w:val="28"/>
        </w:rPr>
      </w:pPr>
      <w:r w:rsidRPr="00287330">
        <w:rPr>
          <w:rFonts w:ascii="Times New Roman" w:hAnsi="Times New Roman" w:cs="Times New Roman"/>
          <w:color w:val="000000"/>
          <w:sz w:val="28"/>
          <w:szCs w:val="28"/>
        </w:rPr>
        <w:t>Кантата «Александр Невский» (1938—1939) — одно из уникальных произведений  композитора. Взаимодействие жанров кантаты, оратории и традиций на</w:t>
      </w:r>
      <w:r w:rsidRPr="00287330">
        <w:rPr>
          <w:rFonts w:ascii="Times New Roman" w:hAnsi="Times New Roman" w:cs="Times New Roman"/>
          <w:color w:val="000000"/>
          <w:sz w:val="28"/>
          <w:szCs w:val="28"/>
        </w:rPr>
        <w:softHyphen/>
        <w:t>ционального эпического симфонизма.</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sz w:val="28"/>
          <w:szCs w:val="28"/>
        </w:rPr>
        <w:t xml:space="preserve">Кантата «Александр Невский», история создания. Общая характеристика. </w:t>
      </w:r>
      <w:r w:rsidRPr="00287330">
        <w:rPr>
          <w:rFonts w:ascii="Times New Roman" w:hAnsi="Times New Roman" w:cs="Times New Roman"/>
          <w:color w:val="000000"/>
          <w:sz w:val="28"/>
          <w:szCs w:val="28"/>
        </w:rPr>
        <w:t>Новаторский подход к жанру.  Принципы музы</w:t>
      </w:r>
      <w:r w:rsidRPr="00287330">
        <w:rPr>
          <w:rFonts w:ascii="Times New Roman" w:hAnsi="Times New Roman" w:cs="Times New Roman"/>
          <w:color w:val="000000"/>
          <w:sz w:val="28"/>
          <w:szCs w:val="28"/>
        </w:rPr>
        <w:softHyphen/>
        <w:t>кальной драматургии, музыкальный язык. Звуковое кино и музыка Прокофьева.</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sz w:val="28"/>
          <w:szCs w:val="28"/>
        </w:rPr>
        <w:t>Балетное творчество  Прокофьева. Особенности жанра.  Образная сфера балетов композитора: сказочные, к</w:t>
      </w:r>
      <w:r w:rsidRPr="00287330">
        <w:rPr>
          <w:rFonts w:ascii="Times New Roman" w:hAnsi="Times New Roman" w:cs="Times New Roman"/>
          <w:color w:val="000000"/>
          <w:sz w:val="28"/>
          <w:szCs w:val="28"/>
        </w:rPr>
        <w:t xml:space="preserve">омедийно-скерцозные, драматические, лирические, конфликтные, трагические образы балетов композитора. </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История создания  балета «Ромео и Джульетта» (1936). Легенда о Ромео и Джульетте в мировом искусстве.</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 xml:space="preserve">Первоисточник и либретто.  Композиция, особенности жанра, система лейтмотивов. </w:t>
      </w:r>
    </w:p>
    <w:p w:rsidR="00361060" w:rsidRPr="00287330" w:rsidRDefault="00361060" w:rsidP="00361060">
      <w:pPr>
        <w:pStyle w:val="a5"/>
        <w:ind w:firstLine="284"/>
        <w:jc w:val="both"/>
        <w:rPr>
          <w:rFonts w:ascii="Times New Roman" w:hAnsi="Times New Roman" w:cs="Times New Roman"/>
          <w:color w:val="000000"/>
          <w:szCs w:val="28"/>
          <w:lang w:val="ru-RU"/>
        </w:rPr>
      </w:pPr>
      <w:r w:rsidRPr="00287330">
        <w:rPr>
          <w:rFonts w:ascii="Times New Roman" w:hAnsi="Times New Roman" w:cs="Times New Roman"/>
          <w:szCs w:val="28"/>
          <w:lang w:val="ru-RU"/>
        </w:rPr>
        <w:t xml:space="preserve"> Общая характеристика и прослушивание отдельных номеров из «Ромео и Джульетты» и «Золушки» (в качестве факультатива).</w:t>
      </w:r>
    </w:p>
    <w:p w:rsidR="00361060" w:rsidRPr="00287330" w:rsidRDefault="00361060" w:rsidP="00361060">
      <w:pPr>
        <w:pStyle w:val="a5"/>
        <w:ind w:firstLine="284"/>
        <w:jc w:val="both"/>
        <w:rPr>
          <w:rFonts w:ascii="Times New Roman" w:eastAsia="Calibri" w:hAnsi="Times New Roman" w:cs="Times New Roman"/>
          <w:szCs w:val="28"/>
          <w:lang w:val="ru-RU"/>
        </w:rPr>
      </w:pPr>
      <w:r w:rsidRPr="00287330">
        <w:rPr>
          <w:rFonts w:ascii="Times New Roman" w:hAnsi="Times New Roman" w:cs="Times New Roman"/>
          <w:szCs w:val="28"/>
          <w:lang w:val="ru-RU"/>
        </w:rPr>
        <w:t xml:space="preserve">Прокофьев – пианист; общая характеристика фортепианного творчества и стиля. </w:t>
      </w:r>
    </w:p>
    <w:p w:rsidR="00361060" w:rsidRPr="00287330" w:rsidRDefault="00361060" w:rsidP="00361060">
      <w:pPr>
        <w:pStyle w:val="a5"/>
        <w:jc w:val="center"/>
        <w:rPr>
          <w:rFonts w:ascii="Times New Roman" w:hAnsi="Times New Roman" w:cs="Times New Roman"/>
          <w:szCs w:val="28"/>
          <w:lang w:val="ru-RU"/>
        </w:rPr>
      </w:pPr>
      <w:r w:rsidRPr="00287330">
        <w:rPr>
          <w:rFonts w:ascii="Times New Roman" w:hAnsi="Times New Roman" w:cs="Times New Roman"/>
          <w:szCs w:val="28"/>
          <w:lang w:val="ru-RU"/>
        </w:rPr>
        <w:t>Музыкальные примеры:</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 xml:space="preserve">Фрагменты из симфонии № 1. </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 xml:space="preserve">Симфония №7 </w:t>
      </w:r>
      <w:r w:rsidRPr="00287330">
        <w:rPr>
          <w:rFonts w:ascii="Times New Roman" w:hAnsi="Times New Roman" w:cs="Times New Roman"/>
          <w:color w:val="000000"/>
          <w:sz w:val="28"/>
          <w:szCs w:val="28"/>
          <w:lang w:val="en-US"/>
        </w:rPr>
        <w:t>I</w:t>
      </w:r>
      <w:r w:rsidRPr="00287330">
        <w:rPr>
          <w:rFonts w:ascii="Times New Roman" w:hAnsi="Times New Roman" w:cs="Times New Roman"/>
          <w:color w:val="000000"/>
          <w:sz w:val="28"/>
          <w:szCs w:val="28"/>
          <w:lang w:val="tt-RU"/>
        </w:rPr>
        <w:t>част</w:t>
      </w:r>
      <w:r w:rsidRPr="00287330">
        <w:rPr>
          <w:rFonts w:ascii="Times New Roman" w:hAnsi="Times New Roman" w:cs="Times New Roman"/>
          <w:color w:val="000000"/>
          <w:sz w:val="28"/>
          <w:szCs w:val="28"/>
        </w:rPr>
        <w:t>ь.</w:t>
      </w:r>
    </w:p>
    <w:p w:rsidR="00361060" w:rsidRPr="00287330" w:rsidRDefault="00361060" w:rsidP="00361060">
      <w:pPr>
        <w:tabs>
          <w:tab w:val="left" w:pos="0"/>
        </w:tabs>
        <w:spacing w:after="0" w:line="240" w:lineRule="auto"/>
        <w:rPr>
          <w:rFonts w:ascii="Times New Roman" w:hAnsi="Times New Roman" w:cs="Times New Roman"/>
          <w:color w:val="000000"/>
          <w:sz w:val="28"/>
          <w:szCs w:val="28"/>
        </w:rPr>
      </w:pPr>
      <w:r w:rsidRPr="00287330">
        <w:rPr>
          <w:rFonts w:ascii="Times New Roman" w:hAnsi="Times New Roman" w:cs="Times New Roman"/>
          <w:sz w:val="28"/>
          <w:szCs w:val="28"/>
        </w:rPr>
        <w:t>Кантата «Александр Невский»: «Вставайте, люди русские», «Ледовое побоище»,</w:t>
      </w:r>
      <w:r w:rsidRPr="00287330">
        <w:rPr>
          <w:rFonts w:ascii="Times New Roman" w:hAnsi="Times New Roman" w:cs="Times New Roman"/>
          <w:sz w:val="28"/>
          <w:szCs w:val="28"/>
        </w:rPr>
        <w:tab/>
        <w:t xml:space="preserve">«Песня девушки», «Въезд Александра Невского </w:t>
      </w:r>
      <w:proofErr w:type="gramStart"/>
      <w:r w:rsidRPr="00287330">
        <w:rPr>
          <w:rFonts w:ascii="Times New Roman" w:hAnsi="Times New Roman" w:cs="Times New Roman"/>
          <w:sz w:val="28"/>
          <w:szCs w:val="28"/>
        </w:rPr>
        <w:t>во</w:t>
      </w:r>
      <w:proofErr w:type="gramEnd"/>
      <w:r w:rsidRPr="00287330">
        <w:rPr>
          <w:rFonts w:ascii="Times New Roman" w:hAnsi="Times New Roman" w:cs="Times New Roman"/>
          <w:sz w:val="28"/>
          <w:szCs w:val="28"/>
        </w:rPr>
        <w:t xml:space="preserve"> Псков».</w:t>
      </w:r>
      <w:r w:rsidRPr="00287330">
        <w:rPr>
          <w:rFonts w:ascii="Times New Roman" w:hAnsi="Times New Roman" w:cs="Times New Roman"/>
          <w:color w:val="000000"/>
          <w:sz w:val="28"/>
          <w:szCs w:val="28"/>
        </w:rPr>
        <w:br/>
        <w:t>Балет «Ромео и Джульетта»:</w:t>
      </w:r>
    </w:p>
    <w:p w:rsidR="00361060" w:rsidRPr="00287330" w:rsidRDefault="00361060" w:rsidP="00361060">
      <w:pPr>
        <w:shd w:val="clear" w:color="auto" w:fill="FFFFFF"/>
        <w:spacing w:after="0" w:line="240" w:lineRule="auto"/>
        <w:rPr>
          <w:rFonts w:ascii="Times New Roman" w:hAnsi="Times New Roman" w:cs="Times New Roman"/>
          <w:color w:val="000000"/>
          <w:sz w:val="28"/>
          <w:szCs w:val="28"/>
        </w:rPr>
      </w:pPr>
      <w:proofErr w:type="gramStart"/>
      <w:r w:rsidRPr="00287330">
        <w:rPr>
          <w:rFonts w:ascii="Times New Roman" w:hAnsi="Times New Roman" w:cs="Times New Roman"/>
          <w:iCs/>
          <w:color w:val="000000"/>
          <w:sz w:val="28"/>
          <w:szCs w:val="28"/>
        </w:rPr>
        <w:t xml:space="preserve">Вступление, Ромео, Улица просыпается  1 д. 1 к., Джульетта-девочка, Танец рыцарей, Меркуцио, Сцена у балкона 1 д. 2 к., Патер Лоренцо  2 д. 4 к., Бой </w:t>
      </w:r>
      <w:proofErr w:type="spellStart"/>
      <w:r w:rsidRPr="00287330">
        <w:rPr>
          <w:rFonts w:ascii="Times New Roman" w:hAnsi="Times New Roman" w:cs="Times New Roman"/>
          <w:iCs/>
          <w:color w:val="000000"/>
          <w:sz w:val="28"/>
          <w:szCs w:val="28"/>
        </w:rPr>
        <w:t>Тибальда</w:t>
      </w:r>
      <w:proofErr w:type="spellEnd"/>
      <w:r w:rsidRPr="00287330">
        <w:rPr>
          <w:rFonts w:ascii="Times New Roman" w:hAnsi="Times New Roman" w:cs="Times New Roman"/>
          <w:iCs/>
          <w:color w:val="000000"/>
          <w:sz w:val="28"/>
          <w:szCs w:val="28"/>
        </w:rPr>
        <w:t xml:space="preserve"> с Меркуцио 2 д. 5 к.</w:t>
      </w:r>
      <w:r w:rsidRPr="00287330">
        <w:rPr>
          <w:rFonts w:ascii="Times New Roman" w:hAnsi="Times New Roman" w:cs="Times New Roman"/>
          <w:color w:val="000000"/>
          <w:sz w:val="28"/>
          <w:szCs w:val="28"/>
        </w:rPr>
        <w:br/>
      </w:r>
      <w:r w:rsidRPr="00287330">
        <w:rPr>
          <w:rFonts w:ascii="Times New Roman" w:hAnsi="Times New Roman" w:cs="Times New Roman"/>
          <w:iCs/>
          <w:color w:val="000000"/>
          <w:sz w:val="28"/>
          <w:szCs w:val="28"/>
        </w:rPr>
        <w:t>Балет «Золушка»:</w:t>
      </w:r>
      <w:proofErr w:type="gramEnd"/>
      <w:r w:rsidRPr="00287330">
        <w:rPr>
          <w:rFonts w:ascii="Times New Roman" w:hAnsi="Times New Roman" w:cs="Times New Roman"/>
          <w:iCs/>
          <w:color w:val="000000"/>
          <w:sz w:val="28"/>
          <w:szCs w:val="28"/>
        </w:rPr>
        <w:t xml:space="preserve"> Вальс соль минор, 1 д., </w:t>
      </w:r>
      <w:proofErr w:type="spellStart"/>
      <w:r w:rsidRPr="00287330">
        <w:rPr>
          <w:rFonts w:ascii="Times New Roman" w:hAnsi="Times New Roman" w:cs="Times New Roman"/>
          <w:iCs/>
          <w:color w:val="000000"/>
          <w:sz w:val="28"/>
          <w:szCs w:val="28"/>
        </w:rPr>
        <w:t>Amoroso</w:t>
      </w:r>
      <w:proofErr w:type="spellEnd"/>
      <w:r w:rsidRPr="00287330">
        <w:rPr>
          <w:rFonts w:ascii="Times New Roman" w:hAnsi="Times New Roman" w:cs="Times New Roman"/>
          <w:iCs/>
          <w:color w:val="000000"/>
          <w:sz w:val="28"/>
          <w:szCs w:val="28"/>
        </w:rPr>
        <w:t>, 3 д.</w:t>
      </w:r>
    </w:p>
    <w:p w:rsidR="00361060" w:rsidRPr="00287330" w:rsidRDefault="00361060" w:rsidP="00361060">
      <w:pPr>
        <w:shd w:val="clear" w:color="auto" w:fill="FFFFFF"/>
        <w:spacing w:after="0" w:line="240" w:lineRule="auto"/>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Опера «Война и мир»: Вальс Наташи и Андрея, 2 к.</w:t>
      </w:r>
    </w:p>
    <w:p w:rsidR="00361060" w:rsidRPr="00287330" w:rsidRDefault="00361060" w:rsidP="00361060">
      <w:pPr>
        <w:shd w:val="clear" w:color="auto" w:fill="FFFFFF"/>
        <w:spacing w:after="0" w:line="240" w:lineRule="auto"/>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lastRenderedPageBreak/>
        <w:t>Опера «Любовь к трем апельсинам»: Марш, 2 д.</w:t>
      </w:r>
    </w:p>
    <w:p w:rsidR="00361060" w:rsidRPr="00287330" w:rsidRDefault="00361060" w:rsidP="00361060">
      <w:pPr>
        <w:shd w:val="clear" w:color="auto" w:fill="FFFFFF"/>
        <w:spacing w:after="0" w:line="240" w:lineRule="auto"/>
        <w:rPr>
          <w:rFonts w:ascii="Times New Roman" w:hAnsi="Times New Roman" w:cs="Times New Roman"/>
          <w:sz w:val="28"/>
          <w:szCs w:val="28"/>
        </w:rPr>
      </w:pPr>
      <w:r w:rsidRPr="00287330">
        <w:rPr>
          <w:rFonts w:ascii="Times New Roman" w:hAnsi="Times New Roman" w:cs="Times New Roman"/>
          <w:sz w:val="28"/>
          <w:szCs w:val="28"/>
        </w:rPr>
        <w:t>Фортепианный цикл. «Сказки старой бабушки» (пьесы по выбору).</w:t>
      </w:r>
    </w:p>
    <w:p w:rsidR="00361060" w:rsidRPr="00287330" w:rsidRDefault="00361060" w:rsidP="00361060">
      <w:pPr>
        <w:spacing w:after="0" w:line="240" w:lineRule="auto"/>
        <w:jc w:val="both"/>
        <w:rPr>
          <w:rFonts w:ascii="Times New Roman" w:hAnsi="Times New Roman" w:cs="Times New Roman"/>
          <w:sz w:val="28"/>
          <w:szCs w:val="28"/>
        </w:rPr>
      </w:pPr>
    </w:p>
    <w:p w:rsidR="00361060" w:rsidRPr="00287330" w:rsidRDefault="00361060" w:rsidP="00361060">
      <w:pPr>
        <w:spacing w:after="0" w:line="240" w:lineRule="auto"/>
        <w:ind w:left="993" w:hanging="993"/>
        <w:jc w:val="center"/>
        <w:rPr>
          <w:rFonts w:ascii="Times New Roman" w:hAnsi="Times New Roman" w:cs="Times New Roman"/>
          <w:i/>
          <w:sz w:val="28"/>
          <w:szCs w:val="28"/>
        </w:rPr>
      </w:pPr>
      <w:r w:rsidRPr="00287330">
        <w:rPr>
          <w:rFonts w:ascii="Times New Roman" w:hAnsi="Times New Roman" w:cs="Times New Roman"/>
          <w:sz w:val="28"/>
          <w:szCs w:val="28"/>
        </w:rPr>
        <w:t>Тема 5.3. Д.Д.Шостакович. Жизненный и творческий путь. Симфония №7. Фортепианные произведения. «Казнь Степана Разина». Вокальное творчество.</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 xml:space="preserve">Д. Шостакович – гениальный композитор и музыкант </w:t>
      </w:r>
      <w:r w:rsidRPr="00287330">
        <w:rPr>
          <w:rFonts w:ascii="Times New Roman" w:hAnsi="Times New Roman" w:cs="Times New Roman"/>
          <w:szCs w:val="28"/>
        </w:rPr>
        <w:t>XX</w:t>
      </w:r>
      <w:r w:rsidRPr="00287330">
        <w:rPr>
          <w:rFonts w:ascii="Times New Roman" w:hAnsi="Times New Roman" w:cs="Times New Roman"/>
          <w:szCs w:val="28"/>
          <w:lang w:val="ru-RU"/>
        </w:rPr>
        <w:t xml:space="preserve"> века. Творчество Шостаковича –  летопись жизни народа в это время.  Традиции и новаторство Шостаковича, гуманизм его искусства.</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 xml:space="preserve"> Различные грани личности композитора.  Мыслитель и гражданин. Выдающийся педагог, общественный деятель.</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 xml:space="preserve">Творческое наследие Д. Шостаковича. Музыкальный стиль композитора. </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Отражение глубоких,  трагических жизненных конфликтов, человеческих чувств в его музыке. Обличение зла и гуманизм в музыкальных произведениях Шостаковича.</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 xml:space="preserve">Краткая характеристика жизненного и творческого пути. </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Творчество Шостаковича в годы войны. Последние годы жизни –  активная творческая работа. Признание музыки Шостаковича в мире.</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Знакомство с творческими принципами и музыкальным стилем композитора.</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Ведущее положение крупных инструментальных сочинений в музыке композитора (симфонии, концерты, квартеты).</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Симфоническое творчество.</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Бетховенский тип симфонизма. Особенности симфонического наследия композитора:  гражданственность, глубина мыш</w:t>
      </w:r>
      <w:r w:rsidRPr="00287330">
        <w:rPr>
          <w:rFonts w:ascii="Times New Roman" w:hAnsi="Times New Roman" w:cs="Times New Roman"/>
          <w:color w:val="000000"/>
          <w:sz w:val="28"/>
          <w:szCs w:val="28"/>
        </w:rPr>
        <w:softHyphen/>
        <w:t>ления и чувств, богатство содержания.</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 xml:space="preserve">«Ленинградская» симфония № 7 (1941) –  документальное сочинение эпохи. История создания и исполнения в годы ВОВ. Идея  и содержание симфонии.   </w:t>
      </w:r>
      <w:proofErr w:type="spellStart"/>
      <w:r w:rsidRPr="00287330">
        <w:rPr>
          <w:rFonts w:ascii="Times New Roman" w:hAnsi="Times New Roman" w:cs="Times New Roman"/>
          <w:color w:val="000000"/>
          <w:sz w:val="28"/>
          <w:szCs w:val="28"/>
        </w:rPr>
        <w:t>Программность</w:t>
      </w:r>
      <w:proofErr w:type="spellEnd"/>
      <w:r w:rsidRPr="00287330">
        <w:rPr>
          <w:rFonts w:ascii="Times New Roman" w:hAnsi="Times New Roman" w:cs="Times New Roman"/>
          <w:color w:val="000000"/>
          <w:sz w:val="28"/>
          <w:szCs w:val="28"/>
        </w:rPr>
        <w:t>, сонатно-симфонический цикл композитора.</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Характеристика 1 части и ее полный разбор.</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color w:val="000000"/>
          <w:szCs w:val="28"/>
          <w:lang w:val="ru-RU"/>
        </w:rPr>
        <w:t xml:space="preserve">Фортепианное творчество. </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 xml:space="preserve">Шостакович-пианист. Особенности фортепианного стиля. Цикл «24 прелюдии и фуги» ор. 87 (1950-1951) </w:t>
      </w:r>
      <w:r w:rsidRPr="00287330">
        <w:rPr>
          <w:rFonts w:ascii="Times New Roman" w:hAnsi="Times New Roman" w:cs="Times New Roman"/>
          <w:i/>
          <w:iCs/>
          <w:color w:val="000000"/>
          <w:sz w:val="28"/>
          <w:szCs w:val="28"/>
        </w:rPr>
        <w:t xml:space="preserve">- </w:t>
      </w:r>
      <w:r w:rsidRPr="00287330">
        <w:rPr>
          <w:rFonts w:ascii="Times New Roman" w:hAnsi="Times New Roman" w:cs="Times New Roman"/>
          <w:color w:val="000000"/>
          <w:sz w:val="28"/>
          <w:szCs w:val="28"/>
        </w:rPr>
        <w:t>вершина полифонии в русской и мировой фортепианной литерату</w:t>
      </w:r>
      <w:r w:rsidRPr="00287330">
        <w:rPr>
          <w:rFonts w:ascii="Times New Roman" w:hAnsi="Times New Roman" w:cs="Times New Roman"/>
          <w:color w:val="000000"/>
          <w:sz w:val="28"/>
          <w:szCs w:val="28"/>
        </w:rPr>
        <w:softHyphen/>
        <w:t>ре. «Музыкальное приношение Баху».</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 xml:space="preserve">Поэма «Казнь Степана Разина». </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 xml:space="preserve">Обращение музыканта  к истории </w:t>
      </w:r>
      <w:r w:rsidRPr="00287330">
        <w:rPr>
          <w:rFonts w:ascii="Times New Roman" w:hAnsi="Times New Roman" w:cs="Times New Roman"/>
          <w:szCs w:val="28"/>
        </w:rPr>
        <w:t>XVII</w:t>
      </w:r>
      <w:r w:rsidRPr="00287330">
        <w:rPr>
          <w:rFonts w:ascii="Times New Roman" w:hAnsi="Times New Roman" w:cs="Times New Roman"/>
          <w:szCs w:val="28"/>
          <w:lang w:val="ru-RU"/>
        </w:rPr>
        <w:t xml:space="preserve"> века. Отличительные особенности произведения.  Сочетание  </w:t>
      </w:r>
      <w:proofErr w:type="spellStart"/>
      <w:r w:rsidRPr="00287330">
        <w:rPr>
          <w:rFonts w:ascii="Times New Roman" w:hAnsi="Times New Roman" w:cs="Times New Roman"/>
          <w:szCs w:val="28"/>
          <w:lang w:val="ru-RU"/>
        </w:rPr>
        <w:t>концертности</w:t>
      </w:r>
      <w:proofErr w:type="spellEnd"/>
      <w:r w:rsidRPr="00287330">
        <w:rPr>
          <w:rFonts w:ascii="Times New Roman" w:hAnsi="Times New Roman" w:cs="Times New Roman"/>
          <w:szCs w:val="28"/>
          <w:lang w:val="ru-RU"/>
        </w:rPr>
        <w:t xml:space="preserve"> и театральности в музыке композитора. Единство музыки и стихов Е. Евтушенко. </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 xml:space="preserve">Вокальные жанры в творчестве Шостаковича. Значение живой речи для композитора. Мелодика вокальных сочинений.  Значение традиций Мусоргского для  Шостаковича. Вокальный  цикл «Из еврейской народной поэзии» (1948).  Образная сфера сочинения: глубокая трагедия, социальная </w:t>
      </w:r>
      <w:r w:rsidRPr="00287330">
        <w:rPr>
          <w:rFonts w:ascii="Times New Roman" w:hAnsi="Times New Roman" w:cs="Times New Roman"/>
          <w:szCs w:val="28"/>
          <w:lang w:val="ru-RU"/>
        </w:rPr>
        <w:lastRenderedPageBreak/>
        <w:t>заостренность содержания, остродраматическая концепция произведения. Народная текстовая основа. Принцип контраста в основе цикла.</w:t>
      </w:r>
    </w:p>
    <w:p w:rsidR="00361060" w:rsidRPr="00287330" w:rsidRDefault="00361060" w:rsidP="00361060">
      <w:pPr>
        <w:spacing w:after="0" w:line="240" w:lineRule="auto"/>
        <w:ind w:firstLine="708"/>
        <w:jc w:val="center"/>
        <w:rPr>
          <w:rFonts w:ascii="Times New Roman" w:hAnsi="Times New Roman" w:cs="Times New Roman"/>
          <w:color w:val="000000"/>
          <w:sz w:val="28"/>
          <w:szCs w:val="28"/>
        </w:rPr>
      </w:pPr>
      <w:r w:rsidRPr="00287330">
        <w:rPr>
          <w:rFonts w:ascii="Times New Roman" w:hAnsi="Times New Roman" w:cs="Times New Roman"/>
          <w:color w:val="000000"/>
          <w:sz w:val="28"/>
          <w:szCs w:val="28"/>
        </w:rPr>
        <w:t>Музыкальные примеры:</w:t>
      </w:r>
    </w:p>
    <w:p w:rsidR="00361060" w:rsidRPr="00287330" w:rsidRDefault="00361060" w:rsidP="00361060">
      <w:pPr>
        <w:pStyle w:val="a5"/>
        <w:ind w:firstLine="0"/>
        <w:jc w:val="both"/>
        <w:rPr>
          <w:rFonts w:ascii="Times New Roman" w:hAnsi="Times New Roman" w:cs="Times New Roman"/>
          <w:szCs w:val="28"/>
          <w:lang w:val="ru-RU"/>
        </w:rPr>
      </w:pPr>
      <w:r w:rsidRPr="00287330">
        <w:rPr>
          <w:rFonts w:ascii="Times New Roman" w:hAnsi="Times New Roman" w:cs="Times New Roman"/>
          <w:szCs w:val="28"/>
          <w:lang w:val="ru-RU"/>
        </w:rPr>
        <w:t>Шостакович. Симфония №7 «Ленинградская».</w:t>
      </w:r>
    </w:p>
    <w:p w:rsidR="00361060" w:rsidRPr="00287330" w:rsidRDefault="00361060" w:rsidP="00361060">
      <w:pPr>
        <w:pStyle w:val="a5"/>
        <w:ind w:firstLine="0"/>
        <w:jc w:val="both"/>
        <w:rPr>
          <w:rFonts w:ascii="Times New Roman" w:hAnsi="Times New Roman" w:cs="Times New Roman"/>
          <w:szCs w:val="28"/>
          <w:lang w:val="ru-RU"/>
        </w:rPr>
      </w:pPr>
      <w:r w:rsidRPr="00287330">
        <w:rPr>
          <w:rFonts w:ascii="Times New Roman" w:hAnsi="Times New Roman" w:cs="Times New Roman"/>
          <w:color w:val="000000"/>
          <w:szCs w:val="28"/>
          <w:lang w:val="ru-RU"/>
        </w:rPr>
        <w:t>Прелюдии и фуги.</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Квартет №3 (II, III ч.).</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Симфония №11 (</w:t>
      </w:r>
      <w:r w:rsidRPr="00287330">
        <w:rPr>
          <w:rFonts w:ascii="Times New Roman" w:hAnsi="Times New Roman" w:cs="Times New Roman"/>
          <w:color w:val="000000"/>
          <w:sz w:val="28"/>
          <w:szCs w:val="28"/>
          <w:lang w:val="en-US"/>
        </w:rPr>
        <w:t>I</w:t>
      </w:r>
      <w:r w:rsidRPr="00287330">
        <w:rPr>
          <w:rFonts w:ascii="Times New Roman" w:hAnsi="Times New Roman" w:cs="Times New Roman"/>
          <w:color w:val="000000"/>
          <w:sz w:val="28"/>
          <w:szCs w:val="28"/>
        </w:rPr>
        <w:t xml:space="preserve"> часть).</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Симфоническая поэма  «Казнь Степана Разина».</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Струнный квартет №8  (2 часть).</w:t>
      </w:r>
    </w:p>
    <w:p w:rsidR="00361060" w:rsidRPr="00287330" w:rsidRDefault="00361060" w:rsidP="00361060">
      <w:pPr>
        <w:spacing w:after="0" w:line="240" w:lineRule="auto"/>
        <w:rPr>
          <w:rFonts w:ascii="Times New Roman" w:hAnsi="Times New Roman" w:cs="Times New Roman"/>
          <w:color w:val="000000"/>
          <w:sz w:val="28"/>
          <w:szCs w:val="28"/>
        </w:rPr>
      </w:pPr>
      <w:r w:rsidRPr="00287330">
        <w:rPr>
          <w:rFonts w:ascii="Times New Roman" w:hAnsi="Times New Roman" w:cs="Times New Roman"/>
          <w:color w:val="000000"/>
          <w:sz w:val="28"/>
          <w:szCs w:val="28"/>
        </w:rPr>
        <w:t xml:space="preserve">Романсы на стихи </w:t>
      </w:r>
      <w:proofErr w:type="spellStart"/>
      <w:r w:rsidRPr="00287330">
        <w:rPr>
          <w:rFonts w:ascii="Times New Roman" w:hAnsi="Times New Roman" w:cs="Times New Roman"/>
          <w:color w:val="000000"/>
          <w:sz w:val="28"/>
          <w:szCs w:val="28"/>
        </w:rPr>
        <w:t>Долматовского</w:t>
      </w:r>
      <w:proofErr w:type="spellEnd"/>
      <w:r w:rsidRPr="00287330">
        <w:rPr>
          <w:rFonts w:ascii="Times New Roman" w:hAnsi="Times New Roman" w:cs="Times New Roman"/>
          <w:color w:val="000000"/>
          <w:sz w:val="28"/>
          <w:szCs w:val="28"/>
        </w:rPr>
        <w:t>.</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color w:val="000000"/>
          <w:sz w:val="28"/>
          <w:szCs w:val="28"/>
        </w:rPr>
        <w:t>Музыка (романс) к кинофильму «Овод».</w:t>
      </w:r>
      <w:r w:rsidRPr="00287330">
        <w:rPr>
          <w:rFonts w:ascii="Times New Roman" w:hAnsi="Times New Roman" w:cs="Times New Roman"/>
          <w:color w:val="000000"/>
          <w:sz w:val="28"/>
          <w:szCs w:val="28"/>
        </w:rPr>
        <w:br/>
      </w:r>
      <w:r w:rsidRPr="00287330">
        <w:rPr>
          <w:rFonts w:ascii="Times New Roman" w:hAnsi="Times New Roman" w:cs="Times New Roman"/>
          <w:sz w:val="28"/>
          <w:szCs w:val="28"/>
        </w:rPr>
        <w:t>Вокальный цикл «Из еврейской народной поэзии» (5-6 песен по выбору преподавателя).</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spacing w:after="0" w:line="240" w:lineRule="auto"/>
        <w:ind w:left="993" w:hanging="993"/>
        <w:jc w:val="center"/>
        <w:rPr>
          <w:rFonts w:ascii="Times New Roman" w:hAnsi="Times New Roman" w:cs="Times New Roman"/>
          <w:sz w:val="28"/>
          <w:szCs w:val="28"/>
        </w:rPr>
      </w:pPr>
      <w:r w:rsidRPr="00287330">
        <w:rPr>
          <w:rFonts w:ascii="Times New Roman" w:hAnsi="Times New Roman" w:cs="Times New Roman"/>
          <w:sz w:val="28"/>
          <w:szCs w:val="28"/>
        </w:rPr>
        <w:t>Тема 5.4. А.И.Хачатурян. Обзор творчества. (1 час).</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 xml:space="preserve">Советский композитор, дирижёр, педагог, музыкально-общественный деятель.  Краткая характеристика жизненного и творческого пути. </w:t>
      </w:r>
    </w:p>
    <w:p w:rsidR="00361060" w:rsidRPr="00287330" w:rsidRDefault="00361060" w:rsidP="00361060">
      <w:pPr>
        <w:spacing w:after="0" w:line="240" w:lineRule="auto"/>
        <w:ind w:firstLine="284"/>
        <w:rPr>
          <w:rFonts w:ascii="Times New Roman" w:hAnsi="Times New Roman" w:cs="Times New Roman"/>
          <w:sz w:val="28"/>
          <w:szCs w:val="28"/>
        </w:rPr>
      </w:pPr>
      <w:r w:rsidRPr="00287330">
        <w:rPr>
          <w:rFonts w:ascii="Times New Roman" w:hAnsi="Times New Roman" w:cs="Times New Roman"/>
          <w:sz w:val="28"/>
          <w:szCs w:val="28"/>
        </w:rPr>
        <w:t xml:space="preserve">Яркий импровизированный стиль, основанный на народных интонациях. Содержание музыки Хачатуряна. </w:t>
      </w:r>
    </w:p>
    <w:p w:rsidR="00361060" w:rsidRPr="00287330" w:rsidRDefault="00361060" w:rsidP="00361060">
      <w:pPr>
        <w:shd w:val="clear" w:color="auto" w:fill="FFFFFF"/>
        <w:spacing w:after="0" w:line="240" w:lineRule="auto"/>
        <w:ind w:firstLine="284"/>
        <w:rPr>
          <w:rFonts w:ascii="Times New Roman" w:hAnsi="Times New Roman" w:cs="Times New Roman"/>
          <w:color w:val="000000"/>
          <w:sz w:val="28"/>
          <w:szCs w:val="28"/>
        </w:rPr>
      </w:pPr>
      <w:r w:rsidRPr="00287330">
        <w:rPr>
          <w:rFonts w:ascii="Times New Roman" w:hAnsi="Times New Roman" w:cs="Times New Roman"/>
          <w:color w:val="000000"/>
          <w:sz w:val="28"/>
          <w:szCs w:val="28"/>
        </w:rPr>
        <w:t>Взаимодействие русского и европейского музыкального искусства в творчестве Хачатуряна.</w:t>
      </w:r>
    </w:p>
    <w:p w:rsidR="00361060" w:rsidRPr="00287330" w:rsidRDefault="00361060" w:rsidP="00361060">
      <w:pPr>
        <w:shd w:val="clear" w:color="auto" w:fill="FFFFFF"/>
        <w:spacing w:after="0" w:line="240" w:lineRule="auto"/>
        <w:ind w:firstLine="284"/>
        <w:rPr>
          <w:rFonts w:ascii="Times New Roman" w:hAnsi="Times New Roman" w:cs="Times New Roman"/>
          <w:color w:val="000000"/>
          <w:sz w:val="28"/>
          <w:szCs w:val="28"/>
        </w:rPr>
      </w:pPr>
      <w:r w:rsidRPr="00287330">
        <w:rPr>
          <w:rFonts w:ascii="Times New Roman" w:hAnsi="Times New Roman" w:cs="Times New Roman"/>
          <w:color w:val="000000"/>
          <w:sz w:val="28"/>
          <w:szCs w:val="28"/>
        </w:rPr>
        <w:t>Балетное творчество Хачатуряна –  одна из вершин балетного искусства XX века. Балет  «Спартак»  (1953).  История со</w:t>
      </w:r>
      <w:r w:rsidRPr="00287330">
        <w:rPr>
          <w:rFonts w:ascii="Times New Roman" w:hAnsi="Times New Roman" w:cs="Times New Roman"/>
          <w:color w:val="000000"/>
          <w:sz w:val="28"/>
          <w:szCs w:val="28"/>
        </w:rPr>
        <w:softHyphen/>
        <w:t>здания, постановки, драматургия. Актуальность замысла произведения. Монументальность  композиции. Проявление полифонического дара композитора в балете.</w:t>
      </w:r>
    </w:p>
    <w:p w:rsidR="00361060" w:rsidRPr="00287330" w:rsidRDefault="00361060" w:rsidP="00361060">
      <w:pPr>
        <w:shd w:val="clear" w:color="auto" w:fill="FFFFFF"/>
        <w:spacing w:after="0" w:line="240" w:lineRule="auto"/>
        <w:ind w:firstLine="284"/>
        <w:rPr>
          <w:rFonts w:ascii="Times New Roman" w:hAnsi="Times New Roman" w:cs="Times New Roman"/>
          <w:iCs/>
          <w:color w:val="000000"/>
          <w:sz w:val="28"/>
          <w:szCs w:val="28"/>
        </w:rPr>
      </w:pPr>
      <w:r w:rsidRPr="00287330">
        <w:rPr>
          <w:rFonts w:ascii="Times New Roman" w:hAnsi="Times New Roman" w:cs="Times New Roman"/>
          <w:color w:val="000000"/>
          <w:sz w:val="28"/>
          <w:szCs w:val="28"/>
        </w:rPr>
        <w:t>Концерт для скрипки с оркестром ре минор (1940) –  гениальное произведение Хачатуряна. Образы концерта: драматизм, эпическая торжественность. Взаимодействие восточного народно-музыкально</w:t>
      </w:r>
      <w:r w:rsidRPr="00287330">
        <w:rPr>
          <w:rFonts w:ascii="Times New Roman" w:hAnsi="Times New Roman" w:cs="Times New Roman"/>
          <w:color w:val="000000"/>
          <w:sz w:val="28"/>
          <w:szCs w:val="28"/>
        </w:rPr>
        <w:softHyphen/>
        <w:t>го интонирования и традиций европейской музыкальной классики.</w:t>
      </w:r>
    </w:p>
    <w:p w:rsidR="00361060" w:rsidRPr="00287330" w:rsidRDefault="00361060" w:rsidP="00361060">
      <w:pPr>
        <w:shd w:val="clear" w:color="auto" w:fill="FFFFFF"/>
        <w:spacing w:after="0" w:line="240" w:lineRule="auto"/>
        <w:ind w:firstLine="284"/>
        <w:jc w:val="center"/>
        <w:rPr>
          <w:rFonts w:ascii="Times New Roman" w:eastAsia="Calibri" w:hAnsi="Times New Roman" w:cs="Times New Roman"/>
          <w:sz w:val="28"/>
          <w:szCs w:val="28"/>
        </w:rPr>
      </w:pPr>
      <w:r w:rsidRPr="00287330">
        <w:rPr>
          <w:rFonts w:ascii="Times New Roman" w:hAnsi="Times New Roman" w:cs="Times New Roman"/>
          <w:iCs/>
          <w:color w:val="000000"/>
          <w:sz w:val="28"/>
          <w:szCs w:val="28"/>
        </w:rPr>
        <w:t>Музыкальные примеры:</w:t>
      </w:r>
    </w:p>
    <w:p w:rsidR="00361060" w:rsidRPr="00287330" w:rsidRDefault="00361060" w:rsidP="00361060">
      <w:pPr>
        <w:shd w:val="clear" w:color="auto" w:fill="FFFFFF"/>
        <w:spacing w:after="0" w:line="240" w:lineRule="auto"/>
        <w:ind w:firstLine="284"/>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Балет «</w:t>
      </w:r>
      <w:proofErr w:type="spellStart"/>
      <w:r w:rsidRPr="00287330">
        <w:rPr>
          <w:rFonts w:ascii="Times New Roman" w:hAnsi="Times New Roman" w:cs="Times New Roman"/>
          <w:iCs/>
          <w:color w:val="000000"/>
          <w:sz w:val="28"/>
          <w:szCs w:val="28"/>
        </w:rPr>
        <w:t>Гаянэ</w:t>
      </w:r>
      <w:proofErr w:type="spellEnd"/>
      <w:r w:rsidRPr="00287330">
        <w:rPr>
          <w:rFonts w:ascii="Times New Roman" w:hAnsi="Times New Roman" w:cs="Times New Roman"/>
          <w:iCs/>
          <w:color w:val="000000"/>
          <w:sz w:val="28"/>
          <w:szCs w:val="28"/>
        </w:rPr>
        <w:t>»: Танец розовых девушек № 7, Вариа</w:t>
      </w:r>
      <w:r w:rsidRPr="00287330">
        <w:rPr>
          <w:rFonts w:ascii="Times New Roman" w:hAnsi="Times New Roman" w:cs="Times New Roman"/>
          <w:iCs/>
          <w:color w:val="000000"/>
          <w:sz w:val="28"/>
          <w:szCs w:val="28"/>
        </w:rPr>
        <w:softHyphen/>
        <w:t xml:space="preserve">ция </w:t>
      </w:r>
      <w:proofErr w:type="spellStart"/>
      <w:r w:rsidRPr="00287330">
        <w:rPr>
          <w:rFonts w:ascii="Times New Roman" w:hAnsi="Times New Roman" w:cs="Times New Roman"/>
          <w:iCs/>
          <w:color w:val="000000"/>
          <w:sz w:val="28"/>
          <w:szCs w:val="28"/>
        </w:rPr>
        <w:t>Эгины</w:t>
      </w:r>
      <w:proofErr w:type="spellEnd"/>
      <w:r w:rsidRPr="00287330">
        <w:rPr>
          <w:rFonts w:ascii="Times New Roman" w:hAnsi="Times New Roman" w:cs="Times New Roman"/>
          <w:iCs/>
          <w:color w:val="000000"/>
          <w:sz w:val="28"/>
          <w:szCs w:val="28"/>
        </w:rPr>
        <w:t xml:space="preserve"> № 10, Танец с саблями, № 35.</w:t>
      </w:r>
    </w:p>
    <w:p w:rsidR="00361060" w:rsidRPr="00287330" w:rsidRDefault="00361060" w:rsidP="00361060">
      <w:pPr>
        <w:shd w:val="clear" w:color="auto" w:fill="FFFFFF"/>
        <w:spacing w:after="0" w:line="240" w:lineRule="auto"/>
        <w:ind w:firstLine="284"/>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Лезгинка из «Танцевальной сюиты» 4 д. </w:t>
      </w:r>
    </w:p>
    <w:p w:rsidR="00361060" w:rsidRPr="00287330" w:rsidRDefault="00361060" w:rsidP="00361060">
      <w:pPr>
        <w:shd w:val="clear" w:color="auto" w:fill="FFFFFF"/>
        <w:spacing w:after="0" w:line="240" w:lineRule="auto"/>
        <w:ind w:firstLine="284"/>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Вальс из музыки к драме М. Лермонтова  «Маскарад».</w:t>
      </w:r>
    </w:p>
    <w:p w:rsidR="00361060" w:rsidRPr="00287330" w:rsidRDefault="00361060" w:rsidP="00361060">
      <w:pPr>
        <w:shd w:val="clear" w:color="auto" w:fill="FFFFFF"/>
        <w:spacing w:after="0" w:line="240" w:lineRule="auto"/>
        <w:ind w:firstLine="284"/>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Детский альбом: «Мелодия»  и  пьесы по выбору.</w:t>
      </w:r>
    </w:p>
    <w:p w:rsidR="00361060" w:rsidRPr="00287330" w:rsidRDefault="00361060" w:rsidP="00361060">
      <w:pPr>
        <w:shd w:val="clear" w:color="auto" w:fill="FFFFFF"/>
        <w:spacing w:after="0" w:line="240" w:lineRule="auto"/>
        <w:ind w:firstLine="284"/>
        <w:rPr>
          <w:rFonts w:ascii="Times New Roman" w:eastAsia="Calibri" w:hAnsi="Times New Roman" w:cs="Times New Roman"/>
          <w:sz w:val="28"/>
          <w:szCs w:val="28"/>
        </w:rPr>
      </w:pPr>
      <w:r w:rsidRPr="00287330">
        <w:rPr>
          <w:rFonts w:ascii="Times New Roman" w:hAnsi="Times New Roman" w:cs="Times New Roman"/>
          <w:iCs/>
          <w:color w:val="000000"/>
          <w:sz w:val="28"/>
          <w:szCs w:val="28"/>
        </w:rPr>
        <w:t xml:space="preserve">Балет «Спартак»: Триумфальный марш  1 д. 1 к, Смерть гладиатора  2 д. 4  к., Адажио Спартака и Фригии 3 д. 7 к., Торжество Кросса  3 д. 8 к., Реквием  4 д. 9 </w:t>
      </w:r>
      <w:proofErr w:type="gramStart"/>
      <w:r w:rsidRPr="00287330">
        <w:rPr>
          <w:rFonts w:ascii="Times New Roman" w:hAnsi="Times New Roman" w:cs="Times New Roman"/>
          <w:iCs/>
          <w:color w:val="000000"/>
          <w:sz w:val="28"/>
          <w:szCs w:val="28"/>
        </w:rPr>
        <w:t>к</w:t>
      </w:r>
      <w:proofErr w:type="gramEnd"/>
      <w:r w:rsidRPr="00287330">
        <w:rPr>
          <w:rFonts w:ascii="Times New Roman" w:hAnsi="Times New Roman" w:cs="Times New Roman"/>
          <w:iCs/>
          <w:color w:val="000000"/>
          <w:sz w:val="28"/>
          <w:szCs w:val="28"/>
        </w:rPr>
        <w:t>.</w:t>
      </w:r>
    </w:p>
    <w:p w:rsidR="00361060" w:rsidRPr="00287330" w:rsidRDefault="00361060" w:rsidP="00361060">
      <w:pPr>
        <w:shd w:val="clear" w:color="auto" w:fill="FFFFFF"/>
        <w:spacing w:after="0" w:line="240" w:lineRule="auto"/>
        <w:ind w:firstLine="284"/>
        <w:rPr>
          <w:rFonts w:ascii="Times New Roman" w:hAnsi="Times New Roman" w:cs="Times New Roman"/>
          <w:sz w:val="28"/>
          <w:szCs w:val="28"/>
        </w:rPr>
      </w:pPr>
      <w:r w:rsidRPr="00287330">
        <w:rPr>
          <w:rFonts w:ascii="Times New Roman" w:hAnsi="Times New Roman" w:cs="Times New Roman"/>
          <w:iCs/>
          <w:color w:val="000000"/>
          <w:sz w:val="28"/>
          <w:szCs w:val="28"/>
        </w:rPr>
        <w:t xml:space="preserve"> Концерт для скрипки и оркестра ре минор.</w:t>
      </w:r>
    </w:p>
    <w:p w:rsidR="00361060" w:rsidRPr="00287330" w:rsidRDefault="00361060" w:rsidP="00361060">
      <w:pPr>
        <w:spacing w:after="0" w:line="240" w:lineRule="auto"/>
        <w:jc w:val="center"/>
        <w:rPr>
          <w:rFonts w:ascii="Times New Roman" w:hAnsi="Times New Roman" w:cs="Times New Roman"/>
          <w:i/>
          <w:color w:val="000000"/>
          <w:sz w:val="28"/>
          <w:szCs w:val="28"/>
        </w:rPr>
      </w:pPr>
      <w:r w:rsidRPr="00287330">
        <w:rPr>
          <w:rFonts w:ascii="Times New Roman" w:hAnsi="Times New Roman" w:cs="Times New Roman"/>
          <w:sz w:val="28"/>
          <w:szCs w:val="28"/>
        </w:rPr>
        <w:t>Тема 5.5. Г.В.Свиридов. Обзор творчества.</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Русский, советский композитор и музыкальный деятель, «поэт в музыке». Отношение к Отечеству, тема Родины для  Свиридова. Тесная связь художественных инте</w:t>
      </w:r>
      <w:r w:rsidRPr="00287330">
        <w:rPr>
          <w:rFonts w:ascii="Times New Roman" w:hAnsi="Times New Roman" w:cs="Times New Roman"/>
          <w:color w:val="000000"/>
          <w:sz w:val="28"/>
          <w:szCs w:val="28"/>
        </w:rPr>
        <w:softHyphen/>
        <w:t xml:space="preserve">ресов Г. Свиридова  (поэзия, живопись, </w:t>
      </w:r>
      <w:r w:rsidRPr="00287330">
        <w:rPr>
          <w:rFonts w:ascii="Times New Roman" w:hAnsi="Times New Roman" w:cs="Times New Roman"/>
          <w:color w:val="000000"/>
          <w:sz w:val="28"/>
          <w:szCs w:val="28"/>
        </w:rPr>
        <w:lastRenderedPageBreak/>
        <w:t>литература, иконопись) с музыкой.  Русский  фольклор,  национальный характер музыкального языка.</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Вокальные жанры в творчестве композитора.</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«Поэмы памяти Сергея Есенина» (1956). История создания, жанр, музыкальная драматургия.  Тема Поэта и Отечества. Лирический драматизм. Национальное своеобразие поэмы, народно-песенные жанры.</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Обращение к творчеству А.С. Пушкина. Хоровой концер</w:t>
      </w:r>
      <w:r w:rsidRPr="00287330">
        <w:rPr>
          <w:rFonts w:ascii="Times New Roman" w:hAnsi="Times New Roman" w:cs="Times New Roman"/>
          <w:color w:val="000000"/>
          <w:sz w:val="28"/>
          <w:szCs w:val="28"/>
        </w:rPr>
        <w:softHyphen/>
        <w:t xml:space="preserve">т «Пушкинский венок» (1978). История создания, жанр, музыкальная композиция. </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Музыкальный язык. Тема и содержание  концерта.</w:t>
      </w:r>
    </w:p>
    <w:p w:rsidR="00361060" w:rsidRPr="00287330" w:rsidRDefault="00361060" w:rsidP="00361060">
      <w:pPr>
        <w:shd w:val="clear" w:color="auto" w:fill="FFFFFF"/>
        <w:spacing w:after="0" w:line="240" w:lineRule="auto"/>
        <w:ind w:firstLine="284"/>
        <w:jc w:val="both"/>
        <w:rPr>
          <w:rFonts w:ascii="Times New Roman" w:hAnsi="Times New Roman" w:cs="Times New Roman"/>
          <w:i/>
          <w:iCs/>
          <w:color w:val="000000"/>
          <w:sz w:val="28"/>
          <w:szCs w:val="28"/>
        </w:rPr>
      </w:pPr>
      <w:r w:rsidRPr="00287330">
        <w:rPr>
          <w:rFonts w:ascii="Times New Roman" w:hAnsi="Times New Roman" w:cs="Times New Roman"/>
          <w:color w:val="000000"/>
          <w:sz w:val="28"/>
          <w:szCs w:val="28"/>
        </w:rPr>
        <w:t>Музыкальные иллюстрации к повести А.С.Пушкина «Метель» (1965). Преемственная связь с классическими симфониче</w:t>
      </w:r>
      <w:r w:rsidRPr="00287330">
        <w:rPr>
          <w:rFonts w:ascii="Times New Roman" w:hAnsi="Times New Roman" w:cs="Times New Roman"/>
          <w:color w:val="000000"/>
          <w:sz w:val="28"/>
          <w:szCs w:val="28"/>
        </w:rPr>
        <w:softHyphen/>
        <w:t>скими жанрами.</w:t>
      </w:r>
    </w:p>
    <w:p w:rsidR="00361060" w:rsidRPr="00287330" w:rsidRDefault="00361060" w:rsidP="00361060">
      <w:pPr>
        <w:shd w:val="clear" w:color="auto" w:fill="FFFFFF"/>
        <w:spacing w:after="0" w:line="240" w:lineRule="auto"/>
        <w:jc w:val="center"/>
        <w:rPr>
          <w:rFonts w:ascii="Times New Roman" w:hAnsi="Times New Roman" w:cs="Times New Roman"/>
          <w:i/>
          <w:iCs/>
          <w:color w:val="000000"/>
          <w:sz w:val="28"/>
          <w:szCs w:val="28"/>
        </w:rPr>
      </w:pPr>
      <w:r w:rsidRPr="00287330">
        <w:rPr>
          <w:rFonts w:ascii="Times New Roman" w:hAnsi="Times New Roman" w:cs="Times New Roman"/>
          <w:iCs/>
          <w:color w:val="000000"/>
          <w:sz w:val="28"/>
          <w:szCs w:val="28"/>
        </w:rPr>
        <w:t>Музыкальные примеры:</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 «Патетическая оратория» (4 ч.).</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«Курские песни» для солистов, хора и оркестра. (2-3 на выбор    преподавателя).</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Симфоническая сюита «Время, вперед!» (6 ч.).</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Вокальный цикл на стихи Р. Бернса.</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Вокальный цикл на стихи А. Пушкина  «Подъезжая </w:t>
      </w:r>
      <w:proofErr w:type="gramStart"/>
      <w:r w:rsidRPr="00287330">
        <w:rPr>
          <w:rFonts w:ascii="Times New Roman" w:hAnsi="Times New Roman" w:cs="Times New Roman"/>
          <w:iCs/>
          <w:color w:val="000000"/>
          <w:sz w:val="28"/>
          <w:szCs w:val="28"/>
        </w:rPr>
        <w:t>под</w:t>
      </w:r>
      <w:proofErr w:type="gramEnd"/>
      <w:r w:rsidRPr="00287330">
        <w:rPr>
          <w:rFonts w:ascii="Times New Roman" w:hAnsi="Times New Roman" w:cs="Times New Roman"/>
          <w:iCs/>
          <w:color w:val="000000"/>
          <w:sz w:val="28"/>
          <w:szCs w:val="28"/>
        </w:rPr>
        <w:t xml:space="preserve"> Ижоры». </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 «Поэма памяти Сергея Есенина» (2, 4, 5, 6, 9 части).</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Хоровой концерт «Пушкинский венок» (1, 2, 4, 7, 10 части).</w:t>
      </w:r>
    </w:p>
    <w:p w:rsidR="00361060" w:rsidRPr="00287330" w:rsidRDefault="00361060" w:rsidP="00361060">
      <w:pPr>
        <w:shd w:val="clear" w:color="auto" w:fill="FFFFFF"/>
        <w:spacing w:after="0" w:line="240" w:lineRule="auto"/>
        <w:jc w:val="both"/>
        <w:rPr>
          <w:rFonts w:ascii="Times New Roman" w:hAnsi="Times New Roman" w:cs="Times New Roman"/>
          <w:i/>
          <w:sz w:val="28"/>
          <w:szCs w:val="28"/>
        </w:rPr>
      </w:pPr>
    </w:p>
    <w:p w:rsidR="00361060" w:rsidRPr="00287330" w:rsidRDefault="00361060" w:rsidP="00361060">
      <w:pPr>
        <w:spacing w:after="0" w:line="240" w:lineRule="auto"/>
        <w:ind w:firstLine="284"/>
        <w:jc w:val="center"/>
        <w:rPr>
          <w:rFonts w:ascii="Times New Roman" w:hAnsi="Times New Roman" w:cs="Times New Roman"/>
          <w:color w:val="000000"/>
          <w:sz w:val="28"/>
          <w:szCs w:val="28"/>
        </w:rPr>
      </w:pPr>
      <w:r w:rsidRPr="00287330">
        <w:rPr>
          <w:rFonts w:ascii="Times New Roman" w:hAnsi="Times New Roman" w:cs="Times New Roman"/>
          <w:sz w:val="28"/>
          <w:szCs w:val="28"/>
        </w:rPr>
        <w:t>Тема 5.6. Творческий облик Р.К. Щедрина.</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 xml:space="preserve">Русский советский композитор второй половины XX в. </w:t>
      </w:r>
      <w:proofErr w:type="spellStart"/>
      <w:r w:rsidRPr="00287330">
        <w:rPr>
          <w:rFonts w:ascii="Times New Roman" w:hAnsi="Times New Roman" w:cs="Times New Roman"/>
          <w:color w:val="000000"/>
          <w:sz w:val="28"/>
          <w:szCs w:val="28"/>
        </w:rPr>
        <w:t>Полистилистика</w:t>
      </w:r>
      <w:proofErr w:type="spellEnd"/>
      <w:r w:rsidRPr="00287330">
        <w:rPr>
          <w:rFonts w:ascii="Times New Roman" w:hAnsi="Times New Roman" w:cs="Times New Roman"/>
          <w:color w:val="000000"/>
          <w:sz w:val="28"/>
          <w:szCs w:val="28"/>
        </w:rPr>
        <w:t xml:space="preserve"> в творчестве композитора (мотивы русского фольклора, средневековая русская музыка,  бытовая   музыка  XIX   в.,   опыты   западноевропейской   полифонии   и джаз).  Использование новейших композиторских техник в музыке Р. Щедрина.  Музы</w:t>
      </w:r>
      <w:r w:rsidRPr="00287330">
        <w:rPr>
          <w:rFonts w:ascii="Times New Roman" w:hAnsi="Times New Roman" w:cs="Times New Roman"/>
          <w:color w:val="000000"/>
          <w:sz w:val="28"/>
          <w:szCs w:val="28"/>
        </w:rPr>
        <w:softHyphen/>
        <w:t>кальные образы и  жанры.</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Музыкальный театр Щедрина.</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 xml:space="preserve"> «Кармен-сюита» (1967). Мария Пли</w:t>
      </w:r>
      <w:r w:rsidRPr="00287330">
        <w:rPr>
          <w:rFonts w:ascii="Times New Roman" w:hAnsi="Times New Roman" w:cs="Times New Roman"/>
          <w:color w:val="000000"/>
          <w:sz w:val="28"/>
          <w:szCs w:val="28"/>
        </w:rPr>
        <w:softHyphen/>
        <w:t>сецкая –  муза балета Щедрина. История создания и постановки сюиты. Особенности  музыкальной драматургии. Уникальный состав оркестра.</w:t>
      </w:r>
    </w:p>
    <w:p w:rsidR="00361060" w:rsidRPr="00287330" w:rsidRDefault="00361060" w:rsidP="00361060">
      <w:pPr>
        <w:shd w:val="clear" w:color="auto" w:fill="FFFFFF"/>
        <w:spacing w:after="0" w:line="240" w:lineRule="auto"/>
        <w:jc w:val="center"/>
        <w:rPr>
          <w:rFonts w:ascii="Times New Roman" w:hAnsi="Times New Roman" w:cs="Times New Roman"/>
          <w:i/>
          <w:iCs/>
          <w:color w:val="000000"/>
          <w:sz w:val="28"/>
          <w:szCs w:val="28"/>
        </w:rPr>
      </w:pPr>
      <w:r w:rsidRPr="00287330">
        <w:rPr>
          <w:rFonts w:ascii="Times New Roman" w:hAnsi="Times New Roman" w:cs="Times New Roman"/>
          <w:iCs/>
          <w:color w:val="000000"/>
          <w:sz w:val="28"/>
          <w:szCs w:val="28"/>
        </w:rPr>
        <w:t>Музыкальные примеры:</w:t>
      </w:r>
    </w:p>
    <w:p w:rsidR="00361060" w:rsidRPr="00287330" w:rsidRDefault="00361060" w:rsidP="00361060">
      <w:pPr>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«Кармен-сюита».</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Концерт для поэта в сопровождении женского голоса, хора, оркестра «</w:t>
      </w:r>
      <w:proofErr w:type="spellStart"/>
      <w:r w:rsidRPr="00287330">
        <w:rPr>
          <w:rFonts w:ascii="Times New Roman" w:hAnsi="Times New Roman" w:cs="Times New Roman"/>
          <w:iCs/>
          <w:color w:val="000000"/>
          <w:sz w:val="28"/>
          <w:szCs w:val="28"/>
        </w:rPr>
        <w:t>Поэтория</w:t>
      </w:r>
      <w:proofErr w:type="spellEnd"/>
      <w:r w:rsidRPr="00287330">
        <w:rPr>
          <w:rFonts w:ascii="Times New Roman" w:hAnsi="Times New Roman" w:cs="Times New Roman"/>
          <w:iCs/>
          <w:color w:val="000000"/>
          <w:sz w:val="28"/>
          <w:szCs w:val="28"/>
        </w:rPr>
        <w:t>» (фрагмент).</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Балет «Конек-Горбунок»: Девичий хоровод 1 д. 3 к., Танец шутов и шутих 3 д. 6 к.     </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«Юмореска» для фортепиано.</w:t>
      </w:r>
    </w:p>
    <w:p w:rsidR="00361060" w:rsidRPr="00287330" w:rsidRDefault="00361060" w:rsidP="00361060">
      <w:pPr>
        <w:spacing w:after="0" w:line="240" w:lineRule="auto"/>
        <w:ind w:firstLine="284"/>
        <w:rPr>
          <w:rFonts w:ascii="Times New Roman" w:hAnsi="Times New Roman" w:cs="Times New Roman"/>
          <w:color w:val="000000"/>
          <w:sz w:val="28"/>
          <w:szCs w:val="28"/>
        </w:rPr>
      </w:pPr>
      <w:r w:rsidRPr="00287330">
        <w:rPr>
          <w:rFonts w:ascii="Times New Roman" w:hAnsi="Times New Roman" w:cs="Times New Roman"/>
          <w:color w:val="000000"/>
          <w:sz w:val="28"/>
          <w:szCs w:val="28"/>
        </w:rPr>
        <w:t xml:space="preserve">Альбом пьес для фортепиано «Подражание </w:t>
      </w:r>
      <w:proofErr w:type="spellStart"/>
      <w:r w:rsidRPr="00287330">
        <w:rPr>
          <w:rFonts w:ascii="Times New Roman" w:hAnsi="Times New Roman" w:cs="Times New Roman"/>
          <w:color w:val="000000"/>
          <w:sz w:val="28"/>
          <w:szCs w:val="28"/>
        </w:rPr>
        <w:t>Альбенису</w:t>
      </w:r>
      <w:proofErr w:type="spellEnd"/>
      <w:r w:rsidRPr="00287330">
        <w:rPr>
          <w:rFonts w:ascii="Times New Roman" w:hAnsi="Times New Roman" w:cs="Times New Roman"/>
          <w:color w:val="000000"/>
          <w:sz w:val="28"/>
          <w:szCs w:val="28"/>
        </w:rPr>
        <w:t>».</w:t>
      </w:r>
    </w:p>
    <w:p w:rsidR="00361060" w:rsidRPr="00287330" w:rsidRDefault="00361060" w:rsidP="00361060">
      <w:pPr>
        <w:spacing w:after="0" w:line="240" w:lineRule="auto"/>
        <w:ind w:firstLine="284"/>
        <w:rPr>
          <w:rFonts w:ascii="Times New Roman" w:hAnsi="Times New Roman" w:cs="Times New Roman"/>
          <w:color w:val="000000"/>
          <w:sz w:val="28"/>
          <w:szCs w:val="28"/>
        </w:rPr>
      </w:pPr>
      <w:r w:rsidRPr="00287330">
        <w:rPr>
          <w:rFonts w:ascii="Times New Roman" w:hAnsi="Times New Roman" w:cs="Times New Roman"/>
          <w:color w:val="000000"/>
          <w:sz w:val="28"/>
          <w:szCs w:val="28"/>
        </w:rPr>
        <w:t>«Озорные частушки» для симфонического оркестра.</w:t>
      </w:r>
    </w:p>
    <w:p w:rsidR="00361060" w:rsidRPr="00287330" w:rsidRDefault="00361060" w:rsidP="00361060">
      <w:pPr>
        <w:spacing w:after="0" w:line="240" w:lineRule="auto"/>
        <w:rPr>
          <w:rFonts w:ascii="Times New Roman" w:hAnsi="Times New Roman" w:cs="Times New Roman"/>
          <w:color w:val="000000"/>
          <w:sz w:val="28"/>
          <w:szCs w:val="28"/>
        </w:rPr>
      </w:pPr>
    </w:p>
    <w:p w:rsidR="00361060" w:rsidRPr="00287330" w:rsidRDefault="00361060" w:rsidP="00361060">
      <w:pPr>
        <w:spacing w:after="0" w:line="240" w:lineRule="auto"/>
        <w:jc w:val="center"/>
        <w:rPr>
          <w:rFonts w:ascii="Times New Roman" w:eastAsia="Calibri" w:hAnsi="Times New Roman" w:cs="Times New Roman"/>
          <w:sz w:val="28"/>
          <w:szCs w:val="28"/>
        </w:rPr>
      </w:pPr>
      <w:r w:rsidRPr="00287330">
        <w:rPr>
          <w:rFonts w:ascii="Times New Roman" w:hAnsi="Times New Roman" w:cs="Times New Roman"/>
          <w:color w:val="000000"/>
          <w:sz w:val="28"/>
          <w:szCs w:val="28"/>
        </w:rPr>
        <w:t>Раздел 6.</w:t>
      </w:r>
      <w:r w:rsidRPr="00287330">
        <w:rPr>
          <w:rFonts w:ascii="Times New Roman" w:hAnsi="Times New Roman" w:cs="Times New Roman"/>
          <w:sz w:val="28"/>
          <w:szCs w:val="28"/>
        </w:rPr>
        <w:t xml:space="preserve"> Композиторы последней трети XX века.</w:t>
      </w:r>
    </w:p>
    <w:p w:rsidR="00361060" w:rsidRPr="00287330" w:rsidRDefault="00361060" w:rsidP="00361060">
      <w:pPr>
        <w:spacing w:after="0" w:line="240" w:lineRule="auto"/>
        <w:ind w:left="1134" w:hanging="1134"/>
        <w:jc w:val="center"/>
        <w:rPr>
          <w:rFonts w:ascii="Times New Roman" w:hAnsi="Times New Roman" w:cs="Times New Roman"/>
          <w:i/>
          <w:sz w:val="28"/>
          <w:szCs w:val="28"/>
        </w:rPr>
      </w:pPr>
      <w:r w:rsidRPr="00287330">
        <w:rPr>
          <w:rFonts w:ascii="Times New Roman" w:hAnsi="Times New Roman" w:cs="Times New Roman"/>
          <w:sz w:val="28"/>
          <w:szCs w:val="28"/>
        </w:rPr>
        <w:lastRenderedPageBreak/>
        <w:t xml:space="preserve">Тема 6.1.  </w:t>
      </w:r>
      <w:proofErr w:type="spellStart"/>
      <w:r w:rsidRPr="00287330">
        <w:rPr>
          <w:rFonts w:ascii="Times New Roman" w:hAnsi="Times New Roman" w:cs="Times New Roman"/>
          <w:sz w:val="28"/>
          <w:szCs w:val="28"/>
        </w:rPr>
        <w:t>В.А.Гаврилин</w:t>
      </w:r>
      <w:proofErr w:type="spellEnd"/>
      <w:r w:rsidRPr="00287330">
        <w:rPr>
          <w:rFonts w:ascii="Times New Roman" w:hAnsi="Times New Roman" w:cs="Times New Roman"/>
          <w:sz w:val="28"/>
          <w:szCs w:val="28"/>
        </w:rPr>
        <w:t xml:space="preserve">, </w:t>
      </w:r>
      <w:proofErr w:type="spellStart"/>
      <w:r w:rsidRPr="00287330">
        <w:rPr>
          <w:rFonts w:ascii="Times New Roman" w:hAnsi="Times New Roman" w:cs="Times New Roman"/>
          <w:sz w:val="28"/>
          <w:szCs w:val="28"/>
        </w:rPr>
        <w:t>А.Г.Шнитке</w:t>
      </w:r>
      <w:proofErr w:type="spellEnd"/>
      <w:r w:rsidRPr="00287330">
        <w:rPr>
          <w:rFonts w:ascii="Times New Roman" w:hAnsi="Times New Roman" w:cs="Times New Roman"/>
          <w:sz w:val="28"/>
          <w:szCs w:val="28"/>
        </w:rPr>
        <w:t xml:space="preserve">, </w:t>
      </w:r>
      <w:proofErr w:type="spellStart"/>
      <w:r w:rsidRPr="00287330">
        <w:rPr>
          <w:rFonts w:ascii="Times New Roman" w:hAnsi="Times New Roman" w:cs="Times New Roman"/>
          <w:sz w:val="28"/>
          <w:szCs w:val="28"/>
        </w:rPr>
        <w:t>С.А.Губайдулина</w:t>
      </w:r>
      <w:proofErr w:type="spellEnd"/>
      <w:r w:rsidRPr="00287330">
        <w:rPr>
          <w:rFonts w:ascii="Times New Roman" w:hAnsi="Times New Roman" w:cs="Times New Roman"/>
          <w:sz w:val="28"/>
          <w:szCs w:val="28"/>
        </w:rPr>
        <w:t xml:space="preserve">, </w:t>
      </w:r>
      <w:proofErr w:type="spellStart"/>
      <w:r w:rsidRPr="00287330">
        <w:rPr>
          <w:rFonts w:ascii="Times New Roman" w:hAnsi="Times New Roman" w:cs="Times New Roman"/>
          <w:sz w:val="28"/>
          <w:szCs w:val="28"/>
        </w:rPr>
        <w:t>С.М.Слонимский</w:t>
      </w:r>
      <w:proofErr w:type="spellEnd"/>
      <w:r w:rsidRPr="00287330">
        <w:rPr>
          <w:rFonts w:ascii="Times New Roman" w:hAnsi="Times New Roman" w:cs="Times New Roman"/>
          <w:sz w:val="28"/>
          <w:szCs w:val="28"/>
        </w:rPr>
        <w:t xml:space="preserve">, </w:t>
      </w:r>
      <w:proofErr w:type="spellStart"/>
      <w:r w:rsidRPr="00287330">
        <w:rPr>
          <w:rFonts w:ascii="Times New Roman" w:hAnsi="Times New Roman" w:cs="Times New Roman"/>
          <w:sz w:val="28"/>
          <w:szCs w:val="28"/>
        </w:rPr>
        <w:t>А.П.Петров</w:t>
      </w:r>
      <w:proofErr w:type="spellEnd"/>
      <w:r w:rsidRPr="00287330">
        <w:rPr>
          <w:rFonts w:ascii="Times New Roman" w:hAnsi="Times New Roman" w:cs="Times New Roman"/>
          <w:sz w:val="28"/>
          <w:szCs w:val="28"/>
        </w:rPr>
        <w:t>.</w:t>
      </w:r>
    </w:p>
    <w:p w:rsidR="00361060" w:rsidRPr="00287330" w:rsidRDefault="00361060" w:rsidP="00361060">
      <w:pPr>
        <w:pStyle w:val="a5"/>
        <w:ind w:firstLine="284"/>
        <w:jc w:val="both"/>
        <w:rPr>
          <w:rFonts w:ascii="Times New Roman" w:hAnsi="Times New Roman" w:cs="Times New Roman"/>
          <w:szCs w:val="28"/>
          <w:lang w:val="ru-RU"/>
        </w:rPr>
      </w:pPr>
      <w:r w:rsidRPr="00287330">
        <w:rPr>
          <w:rFonts w:ascii="Times New Roman" w:hAnsi="Times New Roman" w:cs="Times New Roman"/>
          <w:szCs w:val="28"/>
          <w:lang w:val="ru-RU"/>
        </w:rPr>
        <w:t xml:space="preserve">Влияние событий общественно-политической жизни страны на  развитие музыкального искусства.  Активизация международных культурных контактов. Творческая и музыкально-общественная деятельность крупнейших музыкантов. Обогащение жанров театральной, концертной и камерной музыки новыми стилевыми чертами. Краткая характеристика композиторских техник конца ХХ века </w:t>
      </w:r>
      <w:r w:rsidRPr="00287330">
        <w:rPr>
          <w:rFonts w:ascii="Times New Roman" w:hAnsi="Times New Roman" w:cs="Times New Roman"/>
          <w:color w:val="000000"/>
          <w:szCs w:val="28"/>
          <w:lang w:val="ru-RU"/>
        </w:rPr>
        <w:t>(фольклорное направление, авангардизм, экспрессио</w:t>
      </w:r>
      <w:r w:rsidRPr="00287330">
        <w:rPr>
          <w:rFonts w:ascii="Times New Roman" w:hAnsi="Times New Roman" w:cs="Times New Roman"/>
          <w:color w:val="000000"/>
          <w:szCs w:val="28"/>
          <w:lang w:val="ru-RU"/>
        </w:rPr>
        <w:softHyphen/>
        <w:t>низм, неоклассицизм, неоромантизм и др.)</w:t>
      </w:r>
      <w:r w:rsidRPr="00287330">
        <w:rPr>
          <w:rFonts w:ascii="Times New Roman" w:hAnsi="Times New Roman" w:cs="Times New Roman"/>
          <w:szCs w:val="28"/>
          <w:lang w:val="ru-RU"/>
        </w:rPr>
        <w:t>. Музыкальное образование и просвещение. Расцвет исполнительского искусства.</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Потрясения эпохи и возрастание роли мемо</w:t>
      </w:r>
      <w:r w:rsidRPr="00287330">
        <w:rPr>
          <w:rFonts w:ascii="Times New Roman" w:hAnsi="Times New Roman" w:cs="Times New Roman"/>
          <w:color w:val="000000"/>
          <w:sz w:val="28"/>
          <w:szCs w:val="28"/>
        </w:rPr>
        <w:softHyphen/>
        <w:t xml:space="preserve">риальных жанров. Музыкальные монографии. Темы духовности и </w:t>
      </w:r>
      <w:proofErr w:type="spellStart"/>
      <w:r w:rsidRPr="00287330">
        <w:rPr>
          <w:rFonts w:ascii="Times New Roman" w:hAnsi="Times New Roman" w:cs="Times New Roman"/>
          <w:color w:val="000000"/>
          <w:sz w:val="28"/>
          <w:szCs w:val="28"/>
        </w:rPr>
        <w:t>бездуховности</w:t>
      </w:r>
      <w:proofErr w:type="spellEnd"/>
      <w:r w:rsidRPr="00287330">
        <w:rPr>
          <w:rFonts w:ascii="Times New Roman" w:hAnsi="Times New Roman" w:cs="Times New Roman"/>
          <w:color w:val="000000"/>
          <w:sz w:val="28"/>
          <w:szCs w:val="28"/>
        </w:rPr>
        <w:t xml:space="preserve"> в музыкальном искусстве. Влияние Д. Шостаковича и С. Прокофьева  на музыку России второй половины XX в.</w:t>
      </w:r>
    </w:p>
    <w:p w:rsidR="00361060" w:rsidRPr="00287330" w:rsidRDefault="00361060" w:rsidP="00361060">
      <w:pPr>
        <w:shd w:val="clear" w:color="auto" w:fill="FFFFFF"/>
        <w:spacing w:after="0" w:line="240" w:lineRule="auto"/>
        <w:ind w:firstLine="284"/>
        <w:jc w:val="both"/>
        <w:rPr>
          <w:rFonts w:ascii="Times New Roman" w:hAnsi="Times New Roman" w:cs="Times New Roman"/>
          <w:i/>
          <w:color w:val="000000"/>
          <w:sz w:val="28"/>
          <w:szCs w:val="28"/>
        </w:rPr>
      </w:pPr>
      <w:r w:rsidRPr="00287330">
        <w:rPr>
          <w:rFonts w:ascii="Times New Roman" w:hAnsi="Times New Roman" w:cs="Times New Roman"/>
          <w:color w:val="000000"/>
          <w:sz w:val="28"/>
          <w:szCs w:val="28"/>
        </w:rPr>
        <w:t>Музыка России XX в. – документальное подтверждение противоречий мира.</w:t>
      </w:r>
    </w:p>
    <w:p w:rsidR="00361060" w:rsidRPr="00287330" w:rsidRDefault="00361060" w:rsidP="00361060">
      <w:pPr>
        <w:shd w:val="clear" w:color="auto" w:fill="FFFFFF"/>
        <w:spacing w:after="0" w:line="240" w:lineRule="auto"/>
        <w:ind w:firstLine="284"/>
        <w:rPr>
          <w:rFonts w:ascii="Times New Roman" w:eastAsia="Calibri" w:hAnsi="Times New Roman" w:cs="Times New Roman"/>
          <w:i/>
          <w:sz w:val="28"/>
          <w:szCs w:val="28"/>
        </w:rPr>
      </w:pPr>
      <w:r w:rsidRPr="00287330">
        <w:rPr>
          <w:rFonts w:ascii="Times New Roman" w:hAnsi="Times New Roman" w:cs="Times New Roman"/>
          <w:i/>
          <w:color w:val="000000"/>
          <w:sz w:val="28"/>
          <w:szCs w:val="28"/>
        </w:rPr>
        <w:t xml:space="preserve">А. </w:t>
      </w:r>
      <w:proofErr w:type="spellStart"/>
      <w:r w:rsidRPr="00287330">
        <w:rPr>
          <w:rFonts w:ascii="Times New Roman" w:hAnsi="Times New Roman" w:cs="Times New Roman"/>
          <w:i/>
          <w:color w:val="000000"/>
          <w:sz w:val="28"/>
          <w:szCs w:val="28"/>
        </w:rPr>
        <w:t>Шнитке</w:t>
      </w:r>
      <w:proofErr w:type="spellEnd"/>
      <w:r w:rsidRPr="00287330">
        <w:rPr>
          <w:rFonts w:ascii="Times New Roman" w:hAnsi="Times New Roman" w:cs="Times New Roman"/>
          <w:i/>
          <w:color w:val="000000"/>
          <w:sz w:val="28"/>
          <w:szCs w:val="28"/>
        </w:rPr>
        <w:t>.</w:t>
      </w:r>
    </w:p>
    <w:p w:rsidR="00361060" w:rsidRPr="00287330" w:rsidRDefault="00361060" w:rsidP="00361060">
      <w:pPr>
        <w:shd w:val="clear" w:color="auto" w:fill="FFFFFF"/>
        <w:spacing w:after="0" w:line="240" w:lineRule="auto"/>
        <w:ind w:firstLine="284"/>
        <w:rPr>
          <w:rFonts w:ascii="Times New Roman" w:eastAsia="Calibri" w:hAnsi="Times New Roman" w:cs="Times New Roman"/>
          <w:sz w:val="28"/>
          <w:szCs w:val="28"/>
        </w:rPr>
      </w:pPr>
      <w:r w:rsidRPr="00287330">
        <w:rPr>
          <w:rFonts w:ascii="Times New Roman" w:hAnsi="Times New Roman" w:cs="Times New Roman"/>
          <w:color w:val="000000"/>
          <w:sz w:val="28"/>
          <w:szCs w:val="28"/>
        </w:rPr>
        <w:t xml:space="preserve">Обаяние творческой личности музыканта. </w:t>
      </w:r>
      <w:proofErr w:type="spellStart"/>
      <w:r w:rsidRPr="00287330">
        <w:rPr>
          <w:rFonts w:ascii="Times New Roman" w:hAnsi="Times New Roman" w:cs="Times New Roman"/>
          <w:color w:val="000000"/>
          <w:sz w:val="28"/>
          <w:szCs w:val="28"/>
        </w:rPr>
        <w:t>Шнитке</w:t>
      </w:r>
      <w:proofErr w:type="spellEnd"/>
      <w:r w:rsidRPr="00287330">
        <w:rPr>
          <w:rFonts w:ascii="Times New Roman" w:hAnsi="Times New Roman" w:cs="Times New Roman"/>
          <w:color w:val="000000"/>
          <w:sz w:val="28"/>
          <w:szCs w:val="28"/>
        </w:rPr>
        <w:t xml:space="preserve"> – композитор-теоретик, композитор – философ.</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 xml:space="preserve">Важнейшие темы творчества </w:t>
      </w:r>
      <w:proofErr w:type="spellStart"/>
      <w:r w:rsidRPr="00287330">
        <w:rPr>
          <w:rFonts w:ascii="Times New Roman" w:hAnsi="Times New Roman" w:cs="Times New Roman"/>
          <w:color w:val="000000"/>
          <w:sz w:val="28"/>
          <w:szCs w:val="28"/>
        </w:rPr>
        <w:t>Шнитке</w:t>
      </w:r>
      <w:proofErr w:type="spellEnd"/>
      <w:r w:rsidRPr="00287330">
        <w:rPr>
          <w:rFonts w:ascii="Times New Roman" w:hAnsi="Times New Roman" w:cs="Times New Roman"/>
          <w:color w:val="000000"/>
          <w:sz w:val="28"/>
          <w:szCs w:val="28"/>
        </w:rPr>
        <w:t>: прошлое и настоящее, художник и время, композитор и культу</w:t>
      </w:r>
      <w:r w:rsidRPr="00287330">
        <w:rPr>
          <w:rFonts w:ascii="Times New Roman" w:hAnsi="Times New Roman" w:cs="Times New Roman"/>
          <w:color w:val="000000"/>
          <w:sz w:val="28"/>
          <w:szCs w:val="28"/>
        </w:rPr>
        <w:softHyphen/>
        <w:t>ра. Контрастная драматур</w:t>
      </w:r>
      <w:r w:rsidRPr="00287330">
        <w:rPr>
          <w:rFonts w:ascii="Times New Roman" w:hAnsi="Times New Roman" w:cs="Times New Roman"/>
          <w:color w:val="000000"/>
          <w:sz w:val="28"/>
          <w:szCs w:val="28"/>
        </w:rPr>
        <w:softHyphen/>
        <w:t>гия, трагизм образов в музыке композитора. Инструментальная музыка в творчестве композитора.</w:t>
      </w:r>
    </w:p>
    <w:p w:rsidR="00361060" w:rsidRPr="00287330" w:rsidRDefault="00361060" w:rsidP="00361060">
      <w:pPr>
        <w:shd w:val="clear" w:color="auto" w:fill="FFFFFF"/>
        <w:spacing w:after="0" w:line="240" w:lineRule="auto"/>
        <w:ind w:firstLine="284"/>
        <w:jc w:val="both"/>
        <w:rPr>
          <w:rFonts w:ascii="Times New Roman" w:hAnsi="Times New Roman" w:cs="Times New Roman"/>
          <w:i/>
          <w:iCs/>
          <w:color w:val="000000"/>
          <w:sz w:val="28"/>
          <w:szCs w:val="28"/>
        </w:rPr>
      </w:pPr>
      <w:r w:rsidRPr="00287330">
        <w:rPr>
          <w:rFonts w:ascii="Times New Roman" w:hAnsi="Times New Roman" w:cs="Times New Roman"/>
          <w:color w:val="000000"/>
          <w:sz w:val="28"/>
          <w:szCs w:val="28"/>
        </w:rPr>
        <w:t>Возрождение жанров прошлого в «Гим</w:t>
      </w:r>
      <w:r w:rsidRPr="00287330">
        <w:rPr>
          <w:rFonts w:ascii="Times New Roman" w:hAnsi="Times New Roman" w:cs="Times New Roman"/>
          <w:color w:val="000000"/>
          <w:sz w:val="28"/>
          <w:szCs w:val="28"/>
        </w:rPr>
        <w:softHyphen/>
        <w:t>нах» (1974—1979). Особенности музыкального стиля: использование  древнерусского пения, имитация го</w:t>
      </w:r>
      <w:r w:rsidRPr="00287330">
        <w:rPr>
          <w:rFonts w:ascii="Times New Roman" w:hAnsi="Times New Roman" w:cs="Times New Roman"/>
          <w:color w:val="000000"/>
          <w:sz w:val="28"/>
          <w:szCs w:val="28"/>
        </w:rPr>
        <w:softHyphen/>
        <w:t>лосов старинных инструментов, истоки тем в народной инструмен</w:t>
      </w:r>
      <w:r w:rsidRPr="00287330">
        <w:rPr>
          <w:rFonts w:ascii="Times New Roman" w:hAnsi="Times New Roman" w:cs="Times New Roman"/>
          <w:color w:val="000000"/>
          <w:sz w:val="28"/>
          <w:szCs w:val="28"/>
        </w:rPr>
        <w:softHyphen/>
        <w:t>тальной музыке, игровые черты.</w:t>
      </w:r>
    </w:p>
    <w:p w:rsidR="00361060" w:rsidRPr="00287330" w:rsidRDefault="00361060" w:rsidP="00361060">
      <w:pPr>
        <w:shd w:val="clear" w:color="auto" w:fill="FFFFFF"/>
        <w:spacing w:after="0" w:line="240" w:lineRule="auto"/>
        <w:jc w:val="center"/>
        <w:rPr>
          <w:rFonts w:ascii="Times New Roman" w:hAnsi="Times New Roman" w:cs="Times New Roman"/>
          <w:i/>
          <w:iCs/>
          <w:color w:val="000000"/>
          <w:sz w:val="28"/>
          <w:szCs w:val="28"/>
        </w:rPr>
      </w:pPr>
      <w:r w:rsidRPr="00287330">
        <w:rPr>
          <w:rFonts w:ascii="Times New Roman" w:hAnsi="Times New Roman" w:cs="Times New Roman"/>
          <w:iCs/>
          <w:color w:val="000000"/>
          <w:sz w:val="28"/>
          <w:szCs w:val="28"/>
        </w:rPr>
        <w:t>Музыкальные примеры:</w:t>
      </w:r>
    </w:p>
    <w:p w:rsidR="00361060" w:rsidRPr="00287330" w:rsidRDefault="00361060" w:rsidP="00361060">
      <w:pPr>
        <w:shd w:val="clear" w:color="auto" w:fill="FFFFFF"/>
        <w:spacing w:after="0" w:line="240" w:lineRule="auto"/>
        <w:ind w:firstLine="426"/>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«Сюита в старинном стиле» –  «Пастораль», «Балет».</w:t>
      </w:r>
    </w:p>
    <w:p w:rsidR="00361060" w:rsidRPr="00287330" w:rsidRDefault="00361060" w:rsidP="00361060">
      <w:pPr>
        <w:shd w:val="clear" w:color="auto" w:fill="FFFFFF"/>
        <w:spacing w:after="0" w:line="240" w:lineRule="auto"/>
        <w:ind w:firstLine="426"/>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 Хоровой концерт (1 ч) «О, повелитель сущего всего».</w:t>
      </w:r>
    </w:p>
    <w:p w:rsidR="00361060" w:rsidRPr="00287330" w:rsidRDefault="00361060" w:rsidP="00361060">
      <w:pPr>
        <w:shd w:val="clear" w:color="auto" w:fill="FFFFFF"/>
        <w:spacing w:after="0" w:line="240" w:lineRule="auto"/>
        <w:ind w:firstLine="426"/>
        <w:jc w:val="both"/>
        <w:rPr>
          <w:rFonts w:ascii="Times New Roman" w:hAnsi="Times New Roman" w:cs="Times New Roman"/>
          <w:iCs/>
          <w:color w:val="000000"/>
          <w:sz w:val="28"/>
          <w:szCs w:val="28"/>
          <w:lang w:val="en-US"/>
        </w:rPr>
      </w:pPr>
      <w:r w:rsidRPr="00287330">
        <w:rPr>
          <w:rFonts w:ascii="Times New Roman" w:hAnsi="Times New Roman" w:cs="Times New Roman"/>
          <w:iCs/>
          <w:color w:val="000000"/>
          <w:sz w:val="28"/>
          <w:szCs w:val="28"/>
          <w:lang w:val="en-US"/>
        </w:rPr>
        <w:t xml:space="preserve">Concerto </w:t>
      </w:r>
      <w:proofErr w:type="spellStart"/>
      <w:r w:rsidRPr="00287330">
        <w:rPr>
          <w:rFonts w:ascii="Times New Roman" w:hAnsi="Times New Roman" w:cs="Times New Roman"/>
          <w:iCs/>
          <w:color w:val="000000"/>
          <w:sz w:val="28"/>
          <w:szCs w:val="28"/>
          <w:lang w:val="en-US"/>
        </w:rPr>
        <w:t>grosso</w:t>
      </w:r>
      <w:proofErr w:type="spellEnd"/>
      <w:r w:rsidRPr="00287330">
        <w:rPr>
          <w:rFonts w:ascii="Times New Roman" w:hAnsi="Times New Roman" w:cs="Times New Roman"/>
          <w:iCs/>
          <w:color w:val="000000"/>
          <w:sz w:val="28"/>
          <w:szCs w:val="28"/>
          <w:lang w:val="en-US"/>
        </w:rPr>
        <w:t xml:space="preserve"> № 1, </w:t>
      </w:r>
      <w:r w:rsidRPr="00287330">
        <w:rPr>
          <w:rFonts w:ascii="Times New Roman" w:hAnsi="Times New Roman" w:cs="Times New Roman"/>
          <w:iCs/>
          <w:color w:val="000000"/>
          <w:sz w:val="28"/>
          <w:szCs w:val="28"/>
        </w:rPr>
        <w:t>Прелюдия</w:t>
      </w:r>
      <w:r w:rsidRPr="00287330">
        <w:rPr>
          <w:rFonts w:ascii="Times New Roman" w:hAnsi="Times New Roman" w:cs="Times New Roman"/>
          <w:iCs/>
          <w:color w:val="000000"/>
          <w:sz w:val="28"/>
          <w:szCs w:val="28"/>
          <w:lang w:val="en-US"/>
        </w:rPr>
        <w:t xml:space="preserve"> (</w:t>
      </w:r>
      <w:proofErr w:type="gramStart"/>
      <w:r w:rsidRPr="00287330">
        <w:rPr>
          <w:rFonts w:ascii="Times New Roman" w:hAnsi="Times New Roman" w:cs="Times New Roman"/>
          <w:iCs/>
          <w:color w:val="000000"/>
          <w:sz w:val="28"/>
          <w:szCs w:val="28"/>
          <w:lang w:val="en-US"/>
        </w:rPr>
        <w:t xml:space="preserve">I  </w:t>
      </w:r>
      <w:r w:rsidRPr="00287330">
        <w:rPr>
          <w:rFonts w:ascii="Times New Roman" w:hAnsi="Times New Roman" w:cs="Times New Roman"/>
          <w:iCs/>
          <w:color w:val="000000"/>
          <w:sz w:val="28"/>
          <w:szCs w:val="28"/>
        </w:rPr>
        <w:t>ч</w:t>
      </w:r>
      <w:proofErr w:type="gramEnd"/>
      <w:r w:rsidRPr="00287330">
        <w:rPr>
          <w:rFonts w:ascii="Times New Roman" w:hAnsi="Times New Roman" w:cs="Times New Roman"/>
          <w:iCs/>
          <w:color w:val="000000"/>
          <w:sz w:val="28"/>
          <w:szCs w:val="28"/>
          <w:lang w:val="en-US"/>
        </w:rPr>
        <w:t>.).</w:t>
      </w:r>
    </w:p>
    <w:p w:rsidR="00361060" w:rsidRPr="00287330" w:rsidRDefault="00361060" w:rsidP="00361060">
      <w:pPr>
        <w:pStyle w:val="a5"/>
        <w:ind w:firstLine="426"/>
        <w:jc w:val="both"/>
        <w:rPr>
          <w:rFonts w:ascii="Times New Roman" w:hAnsi="Times New Roman" w:cs="Times New Roman"/>
          <w:iCs/>
          <w:color w:val="000000"/>
          <w:szCs w:val="28"/>
          <w:lang w:val="ru-RU"/>
        </w:rPr>
      </w:pPr>
      <w:r w:rsidRPr="00287330">
        <w:rPr>
          <w:rFonts w:ascii="Times New Roman" w:hAnsi="Times New Roman" w:cs="Times New Roman"/>
          <w:iCs/>
          <w:color w:val="000000"/>
          <w:szCs w:val="28"/>
          <w:lang w:val="ru-RU"/>
        </w:rPr>
        <w:t xml:space="preserve">Концерт для виолончели </w:t>
      </w:r>
      <w:r w:rsidRPr="00287330">
        <w:rPr>
          <w:rFonts w:ascii="Times New Roman" w:hAnsi="Times New Roman" w:cs="Times New Roman"/>
          <w:iCs/>
          <w:color w:val="5B3842"/>
          <w:szCs w:val="28"/>
          <w:lang w:val="ru-RU"/>
        </w:rPr>
        <w:t xml:space="preserve">с </w:t>
      </w:r>
      <w:r w:rsidRPr="00287330">
        <w:rPr>
          <w:rFonts w:ascii="Times New Roman" w:hAnsi="Times New Roman" w:cs="Times New Roman"/>
          <w:iCs/>
          <w:color w:val="000000"/>
          <w:szCs w:val="28"/>
          <w:lang w:val="ru-RU"/>
        </w:rPr>
        <w:t>оркестром № 1 (</w:t>
      </w:r>
      <w:r w:rsidRPr="00287330">
        <w:rPr>
          <w:rFonts w:ascii="Times New Roman" w:hAnsi="Times New Roman" w:cs="Times New Roman"/>
          <w:iCs/>
          <w:color w:val="000000"/>
          <w:szCs w:val="28"/>
        </w:rPr>
        <w:t>I</w:t>
      </w:r>
      <w:r w:rsidRPr="00287330">
        <w:rPr>
          <w:rFonts w:ascii="Times New Roman" w:hAnsi="Times New Roman" w:cs="Times New Roman"/>
          <w:iCs/>
          <w:color w:val="000000"/>
          <w:szCs w:val="28"/>
          <w:lang w:val="ru-RU"/>
        </w:rPr>
        <w:t xml:space="preserve"> ч.).</w:t>
      </w:r>
    </w:p>
    <w:p w:rsidR="00361060" w:rsidRPr="00287330" w:rsidRDefault="00361060" w:rsidP="00361060">
      <w:pPr>
        <w:pStyle w:val="a5"/>
        <w:ind w:firstLine="426"/>
        <w:jc w:val="both"/>
        <w:rPr>
          <w:rFonts w:ascii="Times New Roman" w:hAnsi="Times New Roman" w:cs="Times New Roman"/>
          <w:szCs w:val="28"/>
          <w:lang w:val="ru-RU"/>
        </w:rPr>
      </w:pPr>
      <w:r w:rsidRPr="00287330">
        <w:rPr>
          <w:rFonts w:ascii="Times New Roman" w:hAnsi="Times New Roman" w:cs="Times New Roman"/>
          <w:szCs w:val="28"/>
          <w:lang w:val="ru-RU"/>
        </w:rPr>
        <w:t>«Гимны»: № 3 и № 4.</w:t>
      </w:r>
    </w:p>
    <w:p w:rsidR="00361060" w:rsidRPr="00287330" w:rsidRDefault="00361060" w:rsidP="00361060">
      <w:pPr>
        <w:shd w:val="clear" w:color="auto" w:fill="FFFFFF"/>
        <w:spacing w:after="0" w:line="240" w:lineRule="auto"/>
        <w:ind w:firstLine="426"/>
        <w:jc w:val="both"/>
        <w:rPr>
          <w:rFonts w:ascii="Times New Roman" w:eastAsia="Calibri" w:hAnsi="Times New Roman" w:cs="Times New Roman"/>
          <w:i/>
          <w:sz w:val="28"/>
          <w:szCs w:val="28"/>
        </w:rPr>
      </w:pPr>
      <w:r w:rsidRPr="00287330">
        <w:rPr>
          <w:rFonts w:ascii="Times New Roman" w:hAnsi="Times New Roman" w:cs="Times New Roman"/>
          <w:i/>
          <w:color w:val="000000"/>
          <w:sz w:val="28"/>
          <w:szCs w:val="28"/>
        </w:rPr>
        <w:t xml:space="preserve">Э. Денисов – </w:t>
      </w:r>
      <w:r w:rsidRPr="00287330">
        <w:rPr>
          <w:rFonts w:ascii="Times New Roman" w:hAnsi="Times New Roman" w:cs="Times New Roman"/>
          <w:color w:val="000000"/>
          <w:sz w:val="28"/>
          <w:szCs w:val="28"/>
        </w:rPr>
        <w:t>крупнейший русский композитор. Влияние классической музыки на музыку Денисова.</w:t>
      </w:r>
    </w:p>
    <w:p w:rsidR="00361060" w:rsidRPr="00287330" w:rsidRDefault="00361060" w:rsidP="00361060">
      <w:pPr>
        <w:shd w:val="clear" w:color="auto" w:fill="FFFFFF"/>
        <w:spacing w:after="0" w:line="240" w:lineRule="auto"/>
        <w:ind w:firstLine="426"/>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Контрастность в музыке Денисова. Лиризм музыкальных образов.  Работа с  новейшими компо</w:t>
      </w:r>
      <w:r w:rsidRPr="00287330">
        <w:rPr>
          <w:rFonts w:ascii="Times New Roman" w:hAnsi="Times New Roman" w:cs="Times New Roman"/>
          <w:color w:val="000000"/>
          <w:sz w:val="28"/>
          <w:szCs w:val="28"/>
        </w:rPr>
        <w:softHyphen/>
        <w:t>зиторскими техниками. Театр в творчестве  Э. Денисо</w:t>
      </w:r>
      <w:r w:rsidRPr="00287330">
        <w:rPr>
          <w:rFonts w:ascii="Times New Roman" w:hAnsi="Times New Roman" w:cs="Times New Roman"/>
          <w:color w:val="000000"/>
          <w:sz w:val="28"/>
          <w:szCs w:val="28"/>
        </w:rPr>
        <w:softHyphen/>
        <w:t>ва.</w:t>
      </w:r>
    </w:p>
    <w:p w:rsidR="00361060" w:rsidRPr="00287330" w:rsidRDefault="00361060" w:rsidP="00361060">
      <w:pPr>
        <w:spacing w:after="0" w:line="240" w:lineRule="auto"/>
        <w:ind w:firstLine="426"/>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 xml:space="preserve">Жанровое разнообразие  в творчестве композитора. Творческие принципы композитора.  Традиции русского хорового концерта. Цикл для хора a </w:t>
      </w:r>
      <w:proofErr w:type="spellStart"/>
      <w:r w:rsidRPr="00287330">
        <w:rPr>
          <w:rFonts w:ascii="Times New Roman" w:hAnsi="Times New Roman" w:cs="Times New Roman"/>
          <w:color w:val="000000"/>
          <w:sz w:val="28"/>
          <w:szCs w:val="28"/>
        </w:rPr>
        <w:t>cappe</w:t>
      </w:r>
      <w:proofErr w:type="spellEnd"/>
      <w:r w:rsidRPr="00287330">
        <w:rPr>
          <w:rFonts w:ascii="Times New Roman" w:hAnsi="Times New Roman" w:cs="Times New Roman"/>
          <w:color w:val="000000"/>
          <w:sz w:val="28"/>
          <w:szCs w:val="28"/>
          <w:lang w:val="tt-RU"/>
        </w:rPr>
        <w:t>l</w:t>
      </w:r>
      <w:proofErr w:type="spellStart"/>
      <w:r w:rsidRPr="00287330">
        <w:rPr>
          <w:rFonts w:ascii="Times New Roman" w:hAnsi="Times New Roman" w:cs="Times New Roman"/>
          <w:color w:val="000000"/>
          <w:sz w:val="28"/>
          <w:szCs w:val="28"/>
        </w:rPr>
        <w:t>la</w:t>
      </w:r>
      <w:proofErr w:type="spellEnd"/>
      <w:r w:rsidRPr="00287330">
        <w:rPr>
          <w:rFonts w:ascii="Times New Roman" w:hAnsi="Times New Roman" w:cs="Times New Roman"/>
          <w:color w:val="000000"/>
          <w:sz w:val="28"/>
          <w:szCs w:val="28"/>
        </w:rPr>
        <w:t xml:space="preserve"> «Приход весны» па стихи А. Фета (1984).</w:t>
      </w:r>
    </w:p>
    <w:p w:rsidR="00DE5D6C" w:rsidRDefault="00DE5D6C" w:rsidP="00361060">
      <w:pPr>
        <w:shd w:val="clear" w:color="auto" w:fill="FFFFFF"/>
        <w:spacing w:after="0" w:line="240" w:lineRule="auto"/>
        <w:jc w:val="center"/>
        <w:rPr>
          <w:rFonts w:ascii="Times New Roman" w:hAnsi="Times New Roman" w:cs="Times New Roman"/>
          <w:iCs/>
          <w:color w:val="000000"/>
          <w:sz w:val="28"/>
          <w:szCs w:val="28"/>
        </w:rPr>
      </w:pPr>
    </w:p>
    <w:p w:rsidR="00361060" w:rsidRPr="00287330" w:rsidRDefault="00361060" w:rsidP="00361060">
      <w:pPr>
        <w:shd w:val="clear" w:color="auto" w:fill="FFFFFF"/>
        <w:spacing w:after="0" w:line="240" w:lineRule="auto"/>
        <w:jc w:val="center"/>
        <w:rPr>
          <w:rFonts w:ascii="Times New Roman" w:hAnsi="Times New Roman" w:cs="Times New Roman"/>
          <w:i/>
          <w:iCs/>
          <w:color w:val="000000"/>
          <w:sz w:val="28"/>
          <w:szCs w:val="28"/>
        </w:rPr>
      </w:pPr>
      <w:r w:rsidRPr="00287330">
        <w:rPr>
          <w:rFonts w:ascii="Times New Roman" w:hAnsi="Times New Roman" w:cs="Times New Roman"/>
          <w:iCs/>
          <w:color w:val="000000"/>
          <w:sz w:val="28"/>
          <w:szCs w:val="28"/>
        </w:rPr>
        <w:lastRenderedPageBreak/>
        <w:t>Музыкальные примеры:</w:t>
      </w:r>
    </w:p>
    <w:p w:rsidR="00361060" w:rsidRPr="00287330" w:rsidRDefault="00361060" w:rsidP="00361060">
      <w:pPr>
        <w:shd w:val="clear" w:color="auto" w:fill="FFFFFF"/>
        <w:spacing w:after="0" w:line="240" w:lineRule="auto"/>
        <w:ind w:left="-851" w:firstLine="709"/>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Романтическая музыка для гобоя, арфы и струнного трио.</w:t>
      </w:r>
    </w:p>
    <w:p w:rsidR="00361060" w:rsidRPr="00287330" w:rsidRDefault="00361060" w:rsidP="00361060">
      <w:pPr>
        <w:shd w:val="clear" w:color="auto" w:fill="FFFFFF"/>
        <w:spacing w:after="0" w:line="240" w:lineRule="auto"/>
        <w:ind w:left="-851" w:firstLine="709"/>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Реквием: «Рождение улыбки» (</w:t>
      </w:r>
      <w:r w:rsidRPr="00287330">
        <w:rPr>
          <w:rFonts w:ascii="Times New Roman" w:hAnsi="Times New Roman" w:cs="Times New Roman"/>
          <w:iCs/>
          <w:color w:val="000000"/>
          <w:sz w:val="28"/>
          <w:szCs w:val="28"/>
          <w:lang w:val="en-US"/>
        </w:rPr>
        <w:t>I</w:t>
      </w:r>
      <w:r w:rsidRPr="00287330">
        <w:rPr>
          <w:rFonts w:ascii="Times New Roman" w:hAnsi="Times New Roman" w:cs="Times New Roman"/>
          <w:iCs/>
          <w:color w:val="000000"/>
          <w:sz w:val="28"/>
          <w:szCs w:val="28"/>
        </w:rPr>
        <w:t xml:space="preserve"> ч.).</w:t>
      </w:r>
    </w:p>
    <w:p w:rsidR="00361060" w:rsidRPr="00287330" w:rsidRDefault="00361060" w:rsidP="00361060">
      <w:pPr>
        <w:shd w:val="clear" w:color="auto" w:fill="FFFFFF"/>
        <w:spacing w:after="0" w:line="240" w:lineRule="auto"/>
        <w:ind w:left="-851" w:firstLine="709"/>
        <w:jc w:val="both"/>
        <w:rPr>
          <w:rFonts w:ascii="Times New Roman" w:eastAsia="Calibri" w:hAnsi="Times New Roman" w:cs="Times New Roman"/>
          <w:sz w:val="28"/>
          <w:szCs w:val="28"/>
        </w:rPr>
      </w:pPr>
      <w:r w:rsidRPr="00287330">
        <w:rPr>
          <w:rFonts w:ascii="Times New Roman" w:hAnsi="Times New Roman" w:cs="Times New Roman"/>
          <w:iCs/>
          <w:color w:val="000000"/>
          <w:sz w:val="28"/>
          <w:szCs w:val="28"/>
        </w:rPr>
        <w:t>Камерная симфония № 1 (</w:t>
      </w:r>
      <w:r w:rsidRPr="00287330">
        <w:rPr>
          <w:rFonts w:ascii="Times New Roman" w:hAnsi="Times New Roman" w:cs="Times New Roman"/>
          <w:iCs/>
          <w:color w:val="000000"/>
          <w:sz w:val="28"/>
          <w:szCs w:val="28"/>
          <w:lang w:val="en-US"/>
        </w:rPr>
        <w:t>I</w:t>
      </w:r>
      <w:r w:rsidRPr="00287330">
        <w:rPr>
          <w:rFonts w:ascii="Times New Roman" w:hAnsi="Times New Roman" w:cs="Times New Roman"/>
          <w:iCs/>
          <w:color w:val="000000"/>
          <w:sz w:val="28"/>
          <w:szCs w:val="28"/>
        </w:rPr>
        <w:t xml:space="preserve"> ч.).</w:t>
      </w:r>
    </w:p>
    <w:p w:rsidR="00361060" w:rsidRPr="00287330" w:rsidRDefault="00361060" w:rsidP="00361060">
      <w:pPr>
        <w:pStyle w:val="a5"/>
        <w:ind w:left="-851"/>
        <w:jc w:val="both"/>
        <w:rPr>
          <w:rFonts w:ascii="Times New Roman" w:hAnsi="Times New Roman" w:cs="Times New Roman"/>
          <w:iCs/>
          <w:color w:val="000000"/>
          <w:szCs w:val="28"/>
          <w:lang w:val="ru-RU"/>
        </w:rPr>
      </w:pPr>
      <w:r w:rsidRPr="00287330">
        <w:rPr>
          <w:rFonts w:ascii="Times New Roman" w:hAnsi="Times New Roman" w:cs="Times New Roman"/>
          <w:iCs/>
          <w:color w:val="000000"/>
          <w:szCs w:val="28"/>
          <w:lang w:val="ru-RU"/>
        </w:rPr>
        <w:t>Пять пьес для смешанного хора на стихи А. Фета «Осень».</w:t>
      </w:r>
    </w:p>
    <w:p w:rsidR="00361060" w:rsidRPr="00287330" w:rsidRDefault="00361060" w:rsidP="00361060">
      <w:pPr>
        <w:pStyle w:val="a5"/>
        <w:ind w:left="-851"/>
        <w:jc w:val="both"/>
        <w:rPr>
          <w:rFonts w:ascii="Times New Roman" w:hAnsi="Times New Roman" w:cs="Times New Roman"/>
          <w:szCs w:val="28"/>
          <w:lang w:val="ru-RU"/>
        </w:rPr>
      </w:pPr>
      <w:r w:rsidRPr="00287330">
        <w:rPr>
          <w:rFonts w:ascii="Times New Roman" w:hAnsi="Times New Roman" w:cs="Times New Roman"/>
          <w:szCs w:val="28"/>
          <w:lang w:val="ru-RU"/>
        </w:rPr>
        <w:t xml:space="preserve">Цикл для хора </w:t>
      </w:r>
      <w:r w:rsidRPr="00287330">
        <w:rPr>
          <w:rFonts w:ascii="Times New Roman" w:hAnsi="Times New Roman" w:cs="Times New Roman"/>
          <w:szCs w:val="28"/>
        </w:rPr>
        <w:t>acappella</w:t>
      </w:r>
      <w:r w:rsidRPr="00287330">
        <w:rPr>
          <w:rFonts w:ascii="Times New Roman" w:hAnsi="Times New Roman" w:cs="Times New Roman"/>
          <w:szCs w:val="28"/>
          <w:lang w:val="ru-RU"/>
        </w:rPr>
        <w:t xml:space="preserve"> «Приход весны».</w:t>
      </w:r>
    </w:p>
    <w:p w:rsidR="00361060" w:rsidRPr="00287330" w:rsidRDefault="00361060" w:rsidP="00361060">
      <w:pPr>
        <w:shd w:val="clear" w:color="auto" w:fill="FFFFFF"/>
        <w:spacing w:after="0" w:line="240" w:lineRule="auto"/>
        <w:ind w:firstLine="284"/>
        <w:jc w:val="both"/>
        <w:rPr>
          <w:rFonts w:ascii="Times New Roman" w:hAnsi="Times New Roman" w:cs="Times New Roman"/>
          <w:i/>
          <w:color w:val="000000"/>
          <w:sz w:val="28"/>
          <w:szCs w:val="28"/>
        </w:rPr>
      </w:pPr>
      <w:r w:rsidRPr="00287330">
        <w:rPr>
          <w:rFonts w:ascii="Times New Roman" w:hAnsi="Times New Roman" w:cs="Times New Roman"/>
          <w:i/>
          <w:color w:val="000000"/>
          <w:sz w:val="28"/>
          <w:szCs w:val="28"/>
        </w:rPr>
        <w:t xml:space="preserve">С.  </w:t>
      </w:r>
      <w:proofErr w:type="spellStart"/>
      <w:r w:rsidRPr="00287330">
        <w:rPr>
          <w:rFonts w:ascii="Times New Roman" w:hAnsi="Times New Roman" w:cs="Times New Roman"/>
          <w:i/>
          <w:color w:val="000000"/>
          <w:sz w:val="28"/>
          <w:szCs w:val="28"/>
        </w:rPr>
        <w:t>Губайдулина</w:t>
      </w:r>
      <w:proofErr w:type="spellEnd"/>
      <w:r w:rsidRPr="00287330">
        <w:rPr>
          <w:rFonts w:ascii="Times New Roman" w:hAnsi="Times New Roman" w:cs="Times New Roman"/>
          <w:i/>
          <w:color w:val="000000"/>
          <w:sz w:val="28"/>
          <w:szCs w:val="28"/>
        </w:rPr>
        <w:t>.</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 xml:space="preserve">Самобытный  композиторский талант. Обращение к вопросам человеческого бытия: </w:t>
      </w:r>
      <w:proofErr w:type="gramStart"/>
      <w:r w:rsidRPr="00287330">
        <w:rPr>
          <w:rFonts w:ascii="Times New Roman" w:hAnsi="Times New Roman" w:cs="Times New Roman"/>
          <w:color w:val="000000"/>
          <w:sz w:val="28"/>
          <w:szCs w:val="28"/>
        </w:rPr>
        <w:t>светлое-темное</w:t>
      </w:r>
      <w:proofErr w:type="gramEnd"/>
      <w:r w:rsidRPr="00287330">
        <w:rPr>
          <w:rFonts w:ascii="Times New Roman" w:hAnsi="Times New Roman" w:cs="Times New Roman"/>
          <w:color w:val="000000"/>
          <w:sz w:val="28"/>
          <w:szCs w:val="28"/>
        </w:rPr>
        <w:t>, живое-неживое</w:t>
      </w:r>
      <w:r w:rsidRPr="00287330">
        <w:rPr>
          <w:rFonts w:ascii="Times New Roman" w:hAnsi="Times New Roman" w:cs="Times New Roman"/>
          <w:color w:val="000000"/>
          <w:sz w:val="28"/>
          <w:szCs w:val="28"/>
          <w:vertAlign w:val="subscript"/>
        </w:rPr>
        <w:t>,</w:t>
      </w:r>
      <w:r w:rsidRPr="00287330">
        <w:rPr>
          <w:rFonts w:ascii="Times New Roman" w:hAnsi="Times New Roman" w:cs="Times New Roman"/>
          <w:color w:val="000000"/>
          <w:sz w:val="28"/>
          <w:szCs w:val="28"/>
        </w:rPr>
        <w:t xml:space="preserve"> дух-бездушие… </w:t>
      </w:r>
      <w:proofErr w:type="spellStart"/>
      <w:r w:rsidRPr="00287330">
        <w:rPr>
          <w:rFonts w:ascii="Times New Roman" w:hAnsi="Times New Roman" w:cs="Times New Roman"/>
          <w:color w:val="000000"/>
          <w:sz w:val="28"/>
          <w:szCs w:val="28"/>
        </w:rPr>
        <w:t>и.т.д</w:t>
      </w:r>
      <w:proofErr w:type="spellEnd"/>
      <w:r w:rsidRPr="00287330">
        <w:rPr>
          <w:rFonts w:ascii="Times New Roman" w:hAnsi="Times New Roman" w:cs="Times New Roman"/>
          <w:color w:val="000000"/>
          <w:sz w:val="28"/>
          <w:szCs w:val="28"/>
        </w:rPr>
        <w:t>. Религия и  мироощущение. Синтез культур Востока и Запада.</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Возрождение жанров прошлого. Камерная музыка – творческая мастерская композитора.  Активное восприятие и использование новейших композиторских техник XX века.</w:t>
      </w:r>
    </w:p>
    <w:p w:rsidR="00361060" w:rsidRPr="00287330" w:rsidRDefault="00361060" w:rsidP="00361060">
      <w:pPr>
        <w:shd w:val="clear" w:color="auto" w:fill="FFFFFF"/>
        <w:spacing w:after="0" w:line="240" w:lineRule="auto"/>
        <w:ind w:left="-851" w:firstLine="709"/>
        <w:jc w:val="center"/>
        <w:rPr>
          <w:rFonts w:ascii="Times New Roman" w:hAnsi="Times New Roman" w:cs="Times New Roman"/>
          <w:i/>
          <w:iCs/>
          <w:color w:val="000000"/>
          <w:sz w:val="28"/>
          <w:szCs w:val="28"/>
        </w:rPr>
      </w:pPr>
      <w:r w:rsidRPr="00287330">
        <w:rPr>
          <w:rFonts w:ascii="Times New Roman" w:hAnsi="Times New Roman" w:cs="Times New Roman"/>
          <w:iCs/>
          <w:color w:val="000000"/>
          <w:sz w:val="28"/>
          <w:szCs w:val="28"/>
        </w:rPr>
        <w:t>Музыкальные примеры:</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 «</w:t>
      </w:r>
      <w:proofErr w:type="spellStart"/>
      <w:r w:rsidRPr="00287330">
        <w:rPr>
          <w:rFonts w:ascii="Times New Roman" w:hAnsi="Times New Roman" w:cs="Times New Roman"/>
          <w:iCs/>
          <w:color w:val="000000"/>
          <w:sz w:val="28"/>
          <w:szCs w:val="28"/>
        </w:rPr>
        <w:t>Deprofundus</w:t>
      </w:r>
      <w:proofErr w:type="spellEnd"/>
      <w:r w:rsidRPr="00287330">
        <w:rPr>
          <w:rFonts w:ascii="Times New Roman" w:hAnsi="Times New Roman" w:cs="Times New Roman"/>
          <w:iCs/>
          <w:color w:val="000000"/>
          <w:sz w:val="28"/>
          <w:szCs w:val="28"/>
        </w:rPr>
        <w:t>».</w:t>
      </w:r>
    </w:p>
    <w:p w:rsidR="00361060" w:rsidRPr="00287330" w:rsidRDefault="00361060" w:rsidP="00361060">
      <w:pPr>
        <w:shd w:val="clear" w:color="auto" w:fill="FFFFFF"/>
        <w:spacing w:after="0" w:line="240" w:lineRule="auto"/>
        <w:ind w:firstLine="284"/>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 xml:space="preserve"> Симфония  для  оркестра,   соло ударных  и меццо-сопрано «Час души» (фрагмент).</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iCs/>
          <w:color w:val="000000"/>
          <w:sz w:val="28"/>
          <w:szCs w:val="28"/>
        </w:rPr>
        <w:t xml:space="preserve"> «Сюита в старинном стиле».</w:t>
      </w:r>
    </w:p>
    <w:p w:rsidR="00361060" w:rsidRPr="00287330" w:rsidRDefault="00361060" w:rsidP="00361060">
      <w:pPr>
        <w:shd w:val="clear" w:color="auto" w:fill="FFFFFF"/>
        <w:spacing w:after="0" w:line="240" w:lineRule="auto"/>
        <w:ind w:left="-851" w:firstLine="709"/>
        <w:jc w:val="both"/>
        <w:rPr>
          <w:rFonts w:ascii="Times New Roman" w:hAnsi="Times New Roman" w:cs="Times New Roman"/>
          <w:i/>
          <w:color w:val="000000"/>
          <w:sz w:val="28"/>
          <w:szCs w:val="28"/>
        </w:rPr>
      </w:pPr>
      <w:r w:rsidRPr="00287330">
        <w:rPr>
          <w:rFonts w:ascii="Times New Roman" w:hAnsi="Times New Roman" w:cs="Times New Roman"/>
          <w:i/>
          <w:color w:val="000000"/>
          <w:sz w:val="28"/>
          <w:szCs w:val="28"/>
        </w:rPr>
        <w:t>С. Слонимский.</w:t>
      </w:r>
    </w:p>
    <w:p w:rsidR="00361060" w:rsidRPr="00287330" w:rsidRDefault="00361060" w:rsidP="00361060">
      <w:pPr>
        <w:shd w:val="clear" w:color="auto" w:fill="FFFFFF"/>
        <w:spacing w:after="0" w:line="240" w:lineRule="auto"/>
        <w:ind w:firstLine="284"/>
        <w:jc w:val="both"/>
        <w:rPr>
          <w:rFonts w:ascii="Times New Roman" w:hAnsi="Times New Roman" w:cs="Times New Roman"/>
          <w:i/>
          <w:iCs/>
          <w:color w:val="000000"/>
          <w:sz w:val="28"/>
          <w:szCs w:val="28"/>
        </w:rPr>
      </w:pPr>
      <w:r w:rsidRPr="00287330">
        <w:rPr>
          <w:rFonts w:ascii="Times New Roman" w:hAnsi="Times New Roman" w:cs="Times New Roman"/>
          <w:color w:val="000000"/>
          <w:sz w:val="28"/>
          <w:szCs w:val="28"/>
        </w:rPr>
        <w:t>Крупнейший музыкант и композитор второй половины XX в. Продолжатель традиций С. Прокофьева.  Особенности музыкального и творческого стиля. Вокальное мышление композитора, талант импровизатора.</w:t>
      </w:r>
    </w:p>
    <w:p w:rsidR="00361060" w:rsidRPr="00287330" w:rsidRDefault="00361060" w:rsidP="00361060">
      <w:pPr>
        <w:shd w:val="clear" w:color="auto" w:fill="FFFFFF"/>
        <w:spacing w:after="0" w:line="240" w:lineRule="auto"/>
        <w:ind w:firstLine="284"/>
        <w:jc w:val="both"/>
        <w:rPr>
          <w:rFonts w:ascii="Times New Roman" w:hAnsi="Times New Roman" w:cs="Times New Roman"/>
          <w:color w:val="000000"/>
          <w:sz w:val="28"/>
          <w:szCs w:val="28"/>
        </w:rPr>
      </w:pPr>
      <w:r w:rsidRPr="00287330">
        <w:rPr>
          <w:rFonts w:ascii="Times New Roman" w:hAnsi="Times New Roman" w:cs="Times New Roman"/>
          <w:color w:val="000000"/>
          <w:sz w:val="28"/>
          <w:szCs w:val="28"/>
        </w:rPr>
        <w:t>Самобытность дарования композитора и стремление к его развитию. Фольклор в творчестве композитора.</w:t>
      </w:r>
    </w:p>
    <w:p w:rsidR="00361060" w:rsidRPr="00287330" w:rsidRDefault="00361060" w:rsidP="00361060">
      <w:pPr>
        <w:shd w:val="clear" w:color="auto" w:fill="FFFFFF"/>
        <w:spacing w:after="0" w:line="240" w:lineRule="auto"/>
        <w:jc w:val="center"/>
        <w:rPr>
          <w:rFonts w:ascii="Times New Roman" w:hAnsi="Times New Roman" w:cs="Times New Roman"/>
          <w:i/>
          <w:iCs/>
          <w:color w:val="000000"/>
          <w:sz w:val="28"/>
          <w:szCs w:val="28"/>
        </w:rPr>
      </w:pPr>
      <w:r w:rsidRPr="00287330">
        <w:rPr>
          <w:rFonts w:ascii="Times New Roman" w:hAnsi="Times New Roman" w:cs="Times New Roman"/>
          <w:iCs/>
          <w:color w:val="000000"/>
          <w:sz w:val="28"/>
          <w:szCs w:val="28"/>
        </w:rPr>
        <w:t>Музыкальные примеры:</w:t>
      </w:r>
    </w:p>
    <w:p w:rsidR="00361060" w:rsidRPr="00287330" w:rsidRDefault="00361060" w:rsidP="00361060">
      <w:pPr>
        <w:spacing w:after="0" w:line="240" w:lineRule="auto"/>
        <w:ind w:left="-851" w:firstLine="709"/>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Концерт-буфф для камерного оркестра.</w:t>
      </w:r>
    </w:p>
    <w:p w:rsidR="00361060" w:rsidRPr="00287330" w:rsidRDefault="00361060" w:rsidP="00361060">
      <w:pPr>
        <w:spacing w:after="0" w:line="240" w:lineRule="auto"/>
        <w:ind w:left="-851" w:firstLine="709"/>
        <w:jc w:val="both"/>
        <w:rPr>
          <w:rFonts w:ascii="Times New Roman" w:hAnsi="Times New Roman" w:cs="Times New Roman"/>
          <w:sz w:val="28"/>
          <w:szCs w:val="28"/>
          <w:u w:val="single"/>
        </w:rPr>
      </w:pPr>
      <w:r w:rsidRPr="00287330">
        <w:rPr>
          <w:rFonts w:ascii="Times New Roman" w:hAnsi="Times New Roman" w:cs="Times New Roman"/>
          <w:iCs/>
          <w:color w:val="000000"/>
          <w:sz w:val="28"/>
          <w:szCs w:val="28"/>
        </w:rPr>
        <w:t>Славянский концерт для органа, и струнного  оркестра.</w:t>
      </w:r>
    </w:p>
    <w:p w:rsidR="00361060" w:rsidRPr="00287330" w:rsidRDefault="00361060" w:rsidP="00361060">
      <w:pPr>
        <w:shd w:val="clear" w:color="auto" w:fill="FFFFFF"/>
        <w:spacing w:after="0" w:line="240" w:lineRule="auto"/>
        <w:ind w:left="-142"/>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«Веселые песни»: «Тигр на улице», «До носа не достать».</w:t>
      </w:r>
    </w:p>
    <w:p w:rsidR="00361060" w:rsidRPr="00287330" w:rsidRDefault="00361060" w:rsidP="00361060">
      <w:pPr>
        <w:shd w:val="clear" w:color="auto" w:fill="FFFFFF"/>
        <w:spacing w:after="0" w:line="240" w:lineRule="auto"/>
        <w:ind w:left="-142"/>
        <w:rPr>
          <w:rFonts w:ascii="Times New Roman" w:hAnsi="Times New Roman" w:cs="Times New Roman"/>
          <w:color w:val="000000"/>
          <w:sz w:val="28"/>
          <w:szCs w:val="28"/>
        </w:rPr>
      </w:pPr>
      <w:r w:rsidRPr="00287330">
        <w:rPr>
          <w:rFonts w:ascii="Times New Roman" w:hAnsi="Times New Roman" w:cs="Times New Roman"/>
          <w:iCs/>
          <w:color w:val="000000"/>
          <w:sz w:val="28"/>
          <w:szCs w:val="28"/>
        </w:rPr>
        <w:t>Альбом для детей и юношества: «</w:t>
      </w:r>
      <w:proofErr w:type="spellStart"/>
      <w:r w:rsidRPr="00287330">
        <w:rPr>
          <w:rFonts w:ascii="Times New Roman" w:hAnsi="Times New Roman" w:cs="Times New Roman"/>
          <w:iCs/>
          <w:color w:val="000000"/>
          <w:sz w:val="28"/>
          <w:szCs w:val="28"/>
        </w:rPr>
        <w:t>Дюймовочка</w:t>
      </w:r>
      <w:proofErr w:type="spellEnd"/>
      <w:r w:rsidRPr="00287330">
        <w:rPr>
          <w:rFonts w:ascii="Times New Roman" w:hAnsi="Times New Roman" w:cs="Times New Roman"/>
          <w:iCs/>
          <w:color w:val="000000"/>
          <w:sz w:val="28"/>
          <w:szCs w:val="28"/>
        </w:rPr>
        <w:t>», «Мультфильм  с приключения</w:t>
      </w:r>
      <w:r w:rsidRPr="00287330">
        <w:rPr>
          <w:rFonts w:ascii="Times New Roman" w:hAnsi="Times New Roman" w:cs="Times New Roman"/>
          <w:iCs/>
          <w:color w:val="000000"/>
          <w:sz w:val="28"/>
          <w:szCs w:val="28"/>
        </w:rPr>
        <w:softHyphen/>
        <w:t>ми», «Лягушки».</w:t>
      </w:r>
    </w:p>
    <w:p w:rsidR="00361060" w:rsidRPr="00287330" w:rsidRDefault="00361060" w:rsidP="00361060">
      <w:pPr>
        <w:shd w:val="clear" w:color="auto" w:fill="FFFFFF"/>
        <w:spacing w:after="0" w:line="240" w:lineRule="auto"/>
        <w:rPr>
          <w:rFonts w:ascii="Times New Roman" w:eastAsia="Calibri" w:hAnsi="Times New Roman" w:cs="Times New Roman"/>
          <w:i/>
          <w:sz w:val="28"/>
          <w:szCs w:val="28"/>
        </w:rPr>
      </w:pPr>
      <w:r w:rsidRPr="00287330">
        <w:rPr>
          <w:rFonts w:ascii="Times New Roman" w:hAnsi="Times New Roman" w:cs="Times New Roman"/>
          <w:i/>
          <w:color w:val="000000"/>
          <w:sz w:val="28"/>
          <w:szCs w:val="28"/>
        </w:rPr>
        <w:t>Б. Тищенко.</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Особенности творческой личности музыканта: эрудит, яркая индивидуальность, охранитель музы</w:t>
      </w:r>
      <w:r w:rsidRPr="00287330">
        <w:rPr>
          <w:rFonts w:ascii="Times New Roman" w:hAnsi="Times New Roman" w:cs="Times New Roman"/>
          <w:color w:val="000000"/>
          <w:sz w:val="28"/>
          <w:szCs w:val="28"/>
        </w:rPr>
        <w:softHyphen/>
        <w:t>кальных традиций Шостаковича и Прокофьева. Увлеченность русским народным песенным искусством.</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 xml:space="preserve"> Образная сфера: темы добра и зла, света и тьмы, вины и возмездия.</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Метроритм –  важнейший элемент музыкального языка композитора.</w:t>
      </w:r>
    </w:p>
    <w:p w:rsidR="00361060" w:rsidRPr="00287330" w:rsidRDefault="00361060" w:rsidP="00361060">
      <w:pPr>
        <w:shd w:val="clear" w:color="auto" w:fill="FFFFFF"/>
        <w:spacing w:after="0" w:line="240" w:lineRule="auto"/>
        <w:jc w:val="center"/>
        <w:rPr>
          <w:rFonts w:ascii="Times New Roman" w:hAnsi="Times New Roman" w:cs="Times New Roman"/>
          <w:i/>
          <w:iCs/>
          <w:color w:val="000000"/>
          <w:sz w:val="28"/>
          <w:szCs w:val="28"/>
        </w:rPr>
      </w:pPr>
      <w:r w:rsidRPr="00287330">
        <w:rPr>
          <w:rFonts w:ascii="Times New Roman" w:hAnsi="Times New Roman" w:cs="Times New Roman"/>
          <w:iCs/>
          <w:color w:val="000000"/>
          <w:sz w:val="28"/>
          <w:szCs w:val="28"/>
        </w:rPr>
        <w:t>Музыкальные примеры:</w:t>
      </w:r>
    </w:p>
    <w:p w:rsidR="00361060" w:rsidRPr="00287330" w:rsidRDefault="00361060" w:rsidP="00361060">
      <w:pPr>
        <w:spacing w:after="0" w:line="240" w:lineRule="auto"/>
        <w:ind w:left="-851" w:firstLine="709"/>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Концерт-буфф для камерного оркестра.</w:t>
      </w:r>
    </w:p>
    <w:p w:rsidR="00361060" w:rsidRPr="00287330" w:rsidRDefault="00361060" w:rsidP="00361060">
      <w:pPr>
        <w:spacing w:after="0" w:line="240" w:lineRule="auto"/>
        <w:ind w:left="-851" w:firstLine="709"/>
        <w:jc w:val="both"/>
        <w:rPr>
          <w:rFonts w:ascii="Times New Roman" w:hAnsi="Times New Roman" w:cs="Times New Roman"/>
          <w:sz w:val="28"/>
          <w:szCs w:val="28"/>
          <w:u w:val="single"/>
        </w:rPr>
      </w:pPr>
      <w:r w:rsidRPr="00287330">
        <w:rPr>
          <w:rFonts w:ascii="Times New Roman" w:hAnsi="Times New Roman" w:cs="Times New Roman"/>
          <w:iCs/>
          <w:color w:val="000000"/>
          <w:sz w:val="28"/>
          <w:szCs w:val="28"/>
        </w:rPr>
        <w:t>Славянский концерт для органа, и струнного  оркестра.</w:t>
      </w:r>
    </w:p>
    <w:p w:rsidR="00361060" w:rsidRPr="00287330" w:rsidRDefault="00361060" w:rsidP="00361060">
      <w:pPr>
        <w:shd w:val="clear" w:color="auto" w:fill="FFFFFF"/>
        <w:spacing w:after="0" w:line="240" w:lineRule="auto"/>
        <w:ind w:left="-142"/>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«Веселые песни»: «Тигр на улице», «До носа не достать».</w:t>
      </w:r>
    </w:p>
    <w:p w:rsidR="00361060" w:rsidRPr="00287330" w:rsidRDefault="00361060" w:rsidP="00361060">
      <w:pPr>
        <w:shd w:val="clear" w:color="auto" w:fill="FFFFFF"/>
        <w:spacing w:after="0" w:line="240" w:lineRule="auto"/>
        <w:ind w:left="-142"/>
        <w:rPr>
          <w:rFonts w:ascii="Times New Roman" w:hAnsi="Times New Roman" w:cs="Times New Roman"/>
          <w:color w:val="000000"/>
          <w:sz w:val="28"/>
          <w:szCs w:val="28"/>
        </w:rPr>
      </w:pPr>
      <w:r w:rsidRPr="00287330">
        <w:rPr>
          <w:rFonts w:ascii="Times New Roman" w:hAnsi="Times New Roman" w:cs="Times New Roman"/>
          <w:iCs/>
          <w:color w:val="000000"/>
          <w:sz w:val="28"/>
          <w:szCs w:val="28"/>
        </w:rPr>
        <w:t>Альбом для детей и юношества: «</w:t>
      </w:r>
      <w:proofErr w:type="spellStart"/>
      <w:r w:rsidRPr="00287330">
        <w:rPr>
          <w:rFonts w:ascii="Times New Roman" w:hAnsi="Times New Roman" w:cs="Times New Roman"/>
          <w:iCs/>
          <w:color w:val="000000"/>
          <w:sz w:val="28"/>
          <w:szCs w:val="28"/>
        </w:rPr>
        <w:t>Дюймовочка</w:t>
      </w:r>
      <w:proofErr w:type="spellEnd"/>
      <w:r w:rsidRPr="00287330">
        <w:rPr>
          <w:rFonts w:ascii="Times New Roman" w:hAnsi="Times New Roman" w:cs="Times New Roman"/>
          <w:iCs/>
          <w:color w:val="000000"/>
          <w:sz w:val="28"/>
          <w:szCs w:val="28"/>
        </w:rPr>
        <w:t>», «Мультфильм  с приключения</w:t>
      </w:r>
      <w:r w:rsidRPr="00287330">
        <w:rPr>
          <w:rFonts w:ascii="Times New Roman" w:hAnsi="Times New Roman" w:cs="Times New Roman"/>
          <w:iCs/>
          <w:color w:val="000000"/>
          <w:sz w:val="28"/>
          <w:szCs w:val="28"/>
        </w:rPr>
        <w:softHyphen/>
        <w:t>ми», «Лягушки».</w:t>
      </w:r>
    </w:p>
    <w:p w:rsidR="00361060" w:rsidRPr="00287330" w:rsidRDefault="00361060" w:rsidP="00361060">
      <w:pPr>
        <w:shd w:val="clear" w:color="auto" w:fill="FFFFFF"/>
        <w:spacing w:after="0" w:line="240" w:lineRule="auto"/>
        <w:ind w:left="-851" w:firstLine="709"/>
        <w:jc w:val="both"/>
        <w:rPr>
          <w:rFonts w:ascii="Times New Roman" w:eastAsia="Calibri" w:hAnsi="Times New Roman" w:cs="Times New Roman"/>
          <w:i/>
          <w:sz w:val="28"/>
          <w:szCs w:val="28"/>
        </w:rPr>
      </w:pPr>
      <w:r w:rsidRPr="00287330">
        <w:rPr>
          <w:rFonts w:ascii="Times New Roman" w:hAnsi="Times New Roman" w:cs="Times New Roman"/>
          <w:i/>
          <w:color w:val="000000"/>
          <w:sz w:val="28"/>
          <w:szCs w:val="28"/>
        </w:rPr>
        <w:lastRenderedPageBreak/>
        <w:t>В. Гаврилин.</w:t>
      </w:r>
    </w:p>
    <w:p w:rsidR="00361060" w:rsidRPr="00287330" w:rsidRDefault="00361060" w:rsidP="00361060">
      <w:pPr>
        <w:shd w:val="clear" w:color="auto" w:fill="FFFFFF"/>
        <w:spacing w:after="0" w:line="240" w:lineRule="auto"/>
        <w:ind w:firstLine="284"/>
        <w:jc w:val="both"/>
        <w:rPr>
          <w:rFonts w:ascii="Times New Roman" w:eastAsia="Calibri" w:hAnsi="Times New Roman" w:cs="Times New Roman"/>
          <w:sz w:val="28"/>
          <w:szCs w:val="28"/>
        </w:rPr>
      </w:pPr>
      <w:r w:rsidRPr="00287330">
        <w:rPr>
          <w:rFonts w:ascii="Times New Roman" w:hAnsi="Times New Roman" w:cs="Times New Roman"/>
          <w:color w:val="000000"/>
          <w:sz w:val="28"/>
          <w:szCs w:val="28"/>
        </w:rPr>
        <w:t>Личность русского компо</w:t>
      </w:r>
      <w:r w:rsidRPr="00287330">
        <w:rPr>
          <w:rFonts w:ascii="Times New Roman" w:hAnsi="Times New Roman" w:cs="Times New Roman"/>
          <w:color w:val="000000"/>
          <w:sz w:val="28"/>
          <w:szCs w:val="28"/>
        </w:rPr>
        <w:softHyphen/>
        <w:t>зитора второй половины XX в. Разносторонность творческих интересов: литературный дар, театральность, зрелищность, конкретика об</w:t>
      </w:r>
      <w:r w:rsidRPr="00287330">
        <w:rPr>
          <w:rFonts w:ascii="Times New Roman" w:hAnsi="Times New Roman" w:cs="Times New Roman"/>
          <w:color w:val="000000"/>
          <w:sz w:val="28"/>
          <w:szCs w:val="28"/>
        </w:rPr>
        <w:softHyphen/>
        <w:t>разов. Простота и сила его музыкального дара Гаврилина.  Отношение к фольклору. Влияние Даргомыжского и Му</w:t>
      </w:r>
      <w:r w:rsidRPr="00287330">
        <w:rPr>
          <w:rFonts w:ascii="Times New Roman" w:hAnsi="Times New Roman" w:cs="Times New Roman"/>
          <w:color w:val="000000"/>
          <w:sz w:val="28"/>
          <w:szCs w:val="28"/>
        </w:rPr>
        <w:softHyphen/>
        <w:t xml:space="preserve">соргского на вокальную  музыку </w:t>
      </w:r>
      <w:proofErr w:type="gramStart"/>
      <w:r w:rsidRPr="00287330">
        <w:rPr>
          <w:rFonts w:ascii="Times New Roman" w:hAnsi="Times New Roman" w:cs="Times New Roman"/>
          <w:color w:val="000000"/>
          <w:sz w:val="28"/>
          <w:szCs w:val="28"/>
        </w:rPr>
        <w:t>Гаврилина</w:t>
      </w:r>
      <w:proofErr w:type="gramEnd"/>
      <w:r w:rsidRPr="00287330">
        <w:rPr>
          <w:rFonts w:ascii="Times New Roman" w:hAnsi="Times New Roman" w:cs="Times New Roman"/>
          <w:color w:val="000000"/>
          <w:sz w:val="28"/>
          <w:szCs w:val="28"/>
        </w:rPr>
        <w:t>.</w:t>
      </w:r>
    </w:p>
    <w:p w:rsidR="00361060" w:rsidRPr="00287330" w:rsidRDefault="00361060" w:rsidP="00361060">
      <w:pPr>
        <w:shd w:val="clear" w:color="auto" w:fill="FFFFFF"/>
        <w:spacing w:after="0" w:line="240" w:lineRule="auto"/>
        <w:ind w:left="-851" w:firstLine="709"/>
        <w:jc w:val="both"/>
        <w:rPr>
          <w:rFonts w:ascii="Times New Roman" w:eastAsia="Calibri" w:hAnsi="Times New Roman" w:cs="Times New Roman"/>
          <w:sz w:val="28"/>
          <w:szCs w:val="28"/>
        </w:rPr>
      </w:pPr>
      <w:r w:rsidRPr="00287330">
        <w:rPr>
          <w:rFonts w:ascii="Times New Roman" w:hAnsi="Times New Roman" w:cs="Times New Roman"/>
          <w:i/>
          <w:iCs/>
          <w:color w:val="000000"/>
          <w:sz w:val="28"/>
          <w:szCs w:val="28"/>
        </w:rPr>
        <w:t>Примерный музыкальный материал:</w:t>
      </w:r>
    </w:p>
    <w:p w:rsidR="00361060" w:rsidRPr="00287330" w:rsidRDefault="00361060" w:rsidP="00361060">
      <w:pPr>
        <w:spacing w:after="0" w:line="240" w:lineRule="auto"/>
        <w:ind w:left="-851" w:firstLine="709"/>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Балет «Анюта» (фрагменты).</w:t>
      </w:r>
    </w:p>
    <w:p w:rsidR="00361060" w:rsidRPr="00287330" w:rsidRDefault="00361060" w:rsidP="00361060">
      <w:pPr>
        <w:spacing w:after="0" w:line="240" w:lineRule="auto"/>
        <w:ind w:left="-851" w:firstLine="709"/>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Симфония-действо «Перезвоны»: «Вечерняя музыка», «Дудочка».</w:t>
      </w:r>
    </w:p>
    <w:p w:rsidR="00361060" w:rsidRPr="00287330" w:rsidRDefault="00361060" w:rsidP="00361060">
      <w:pPr>
        <w:spacing w:after="0" w:line="240" w:lineRule="auto"/>
        <w:ind w:left="-851" w:firstLine="709"/>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«Русская тетрадь» (1 произведение навыбору преподавателя).</w:t>
      </w:r>
    </w:p>
    <w:p w:rsidR="00361060" w:rsidRPr="00287330" w:rsidRDefault="00361060" w:rsidP="00361060">
      <w:pPr>
        <w:spacing w:after="0" w:line="240" w:lineRule="auto"/>
        <w:ind w:left="-851" w:firstLine="709"/>
        <w:jc w:val="both"/>
        <w:rPr>
          <w:rFonts w:ascii="Times New Roman" w:hAnsi="Times New Roman" w:cs="Times New Roman"/>
          <w:iCs/>
          <w:color w:val="000000"/>
          <w:sz w:val="28"/>
          <w:szCs w:val="28"/>
        </w:rPr>
      </w:pPr>
      <w:r w:rsidRPr="00287330">
        <w:rPr>
          <w:rFonts w:ascii="Times New Roman" w:hAnsi="Times New Roman" w:cs="Times New Roman"/>
          <w:iCs/>
          <w:color w:val="000000"/>
          <w:sz w:val="28"/>
          <w:szCs w:val="28"/>
        </w:rPr>
        <w:t>Фортепианный цикл «Картинки из ста</w:t>
      </w:r>
      <w:r w:rsidRPr="00287330">
        <w:rPr>
          <w:rFonts w:ascii="Times New Roman" w:hAnsi="Times New Roman" w:cs="Times New Roman"/>
          <w:iCs/>
          <w:color w:val="000000"/>
          <w:sz w:val="28"/>
          <w:szCs w:val="28"/>
        </w:rPr>
        <w:softHyphen/>
        <w:t>рой книги»: «Генерал идет».</w:t>
      </w:r>
    </w:p>
    <w:p w:rsidR="00361060" w:rsidRPr="00287330" w:rsidRDefault="00361060" w:rsidP="00361060">
      <w:pPr>
        <w:spacing w:after="0" w:line="240" w:lineRule="auto"/>
        <w:ind w:left="-851" w:firstLine="709"/>
        <w:jc w:val="both"/>
        <w:rPr>
          <w:rFonts w:ascii="Times New Roman" w:hAnsi="Times New Roman" w:cs="Times New Roman"/>
          <w:sz w:val="28"/>
          <w:szCs w:val="28"/>
        </w:rPr>
      </w:pPr>
      <w:r w:rsidRPr="00287330">
        <w:rPr>
          <w:rFonts w:ascii="Times New Roman" w:hAnsi="Times New Roman" w:cs="Times New Roman"/>
          <w:iCs/>
          <w:color w:val="000000"/>
          <w:sz w:val="28"/>
          <w:szCs w:val="28"/>
        </w:rPr>
        <w:t>Оркестровые пьесы: «Извозчик», «Утро».</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tabs>
          <w:tab w:val="left" w:pos="0"/>
        </w:tabs>
        <w:spacing w:after="0" w:line="240" w:lineRule="auto"/>
        <w:jc w:val="center"/>
        <w:rPr>
          <w:rFonts w:ascii="Times New Roman" w:hAnsi="Times New Roman" w:cs="Times New Roman"/>
          <w:bCs/>
          <w:sz w:val="28"/>
          <w:szCs w:val="28"/>
        </w:rPr>
      </w:pPr>
      <w:r w:rsidRPr="00287330">
        <w:rPr>
          <w:rFonts w:ascii="Times New Roman" w:hAnsi="Times New Roman" w:cs="Times New Roman"/>
          <w:bCs/>
          <w:sz w:val="28"/>
          <w:szCs w:val="28"/>
        </w:rPr>
        <w:t>Музыкально-теоретический раздел</w:t>
      </w:r>
    </w:p>
    <w:p w:rsidR="00361060" w:rsidRPr="00287330" w:rsidRDefault="00361060" w:rsidP="00361060">
      <w:pPr>
        <w:tabs>
          <w:tab w:val="left" w:pos="0"/>
        </w:tabs>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Повторение и закрепление всего ранее пройденного материала.</w:t>
      </w:r>
    </w:p>
    <w:p w:rsidR="00361060" w:rsidRPr="00287330" w:rsidRDefault="00361060" w:rsidP="00361060">
      <w:pPr>
        <w:tabs>
          <w:tab w:val="left" w:pos="-11"/>
        </w:tabs>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 xml:space="preserve">Самостоятельная работа </w:t>
      </w:r>
      <w:proofErr w:type="gramStart"/>
      <w:r w:rsidRPr="00287330">
        <w:rPr>
          <w:rFonts w:ascii="Times New Roman" w:hAnsi="Times New Roman" w:cs="Times New Roman"/>
          <w:sz w:val="28"/>
          <w:szCs w:val="28"/>
        </w:rPr>
        <w:t>обучающихся</w:t>
      </w:r>
      <w:proofErr w:type="gramEnd"/>
      <w:r w:rsidRPr="00287330">
        <w:rPr>
          <w:rFonts w:ascii="Times New Roman" w:hAnsi="Times New Roman" w:cs="Times New Roman"/>
          <w:sz w:val="28"/>
          <w:szCs w:val="28"/>
        </w:rPr>
        <w:t>.</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 xml:space="preserve">В качестве  самостоятельной работы обучающихся по программе  данного учебного предмета может считаться  выполнение домашнего задания, посещение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образовательного учреждения. </w:t>
      </w:r>
    </w:p>
    <w:p w:rsidR="00361060" w:rsidRPr="00287330" w:rsidRDefault="00361060" w:rsidP="00361060">
      <w:pPr>
        <w:spacing w:after="0" w:line="240" w:lineRule="auto"/>
        <w:ind w:firstLine="709"/>
        <w:jc w:val="center"/>
        <w:rPr>
          <w:rFonts w:ascii="Times New Roman" w:hAnsi="Times New Roman" w:cs="Times New Roman"/>
          <w:sz w:val="28"/>
          <w:szCs w:val="28"/>
        </w:rPr>
      </w:pPr>
    </w:p>
    <w:p w:rsidR="00361060" w:rsidRPr="00287330" w:rsidRDefault="00361060" w:rsidP="00361060">
      <w:pPr>
        <w:spacing w:after="0" w:line="240" w:lineRule="auto"/>
        <w:ind w:firstLine="709"/>
        <w:jc w:val="center"/>
        <w:rPr>
          <w:rFonts w:ascii="Times New Roman" w:hAnsi="Times New Roman" w:cs="Times New Roman"/>
          <w:sz w:val="28"/>
          <w:szCs w:val="28"/>
        </w:rPr>
      </w:pPr>
      <w:r w:rsidRPr="00287330">
        <w:rPr>
          <w:rFonts w:ascii="Times New Roman" w:hAnsi="Times New Roman" w:cs="Times New Roman"/>
          <w:sz w:val="28"/>
          <w:szCs w:val="28"/>
        </w:rPr>
        <w:t xml:space="preserve">Требования к уровню подготовки </w:t>
      </w:r>
      <w:proofErr w:type="gramStart"/>
      <w:r w:rsidRPr="00287330">
        <w:rPr>
          <w:rFonts w:ascii="Times New Roman" w:hAnsi="Times New Roman" w:cs="Times New Roman"/>
          <w:sz w:val="28"/>
          <w:szCs w:val="28"/>
        </w:rPr>
        <w:t>обучающихся</w:t>
      </w:r>
      <w:proofErr w:type="gramEnd"/>
      <w:r w:rsidRPr="00287330">
        <w:rPr>
          <w:rFonts w:ascii="Times New Roman" w:hAnsi="Times New Roman" w:cs="Times New Roman"/>
          <w:sz w:val="28"/>
          <w:szCs w:val="28"/>
        </w:rPr>
        <w:t>.</w:t>
      </w:r>
    </w:p>
    <w:p w:rsidR="00361060" w:rsidRPr="00287330" w:rsidRDefault="00361060" w:rsidP="00361060">
      <w:pPr>
        <w:spacing w:after="0" w:line="240" w:lineRule="auto"/>
        <w:ind w:firstLine="720"/>
        <w:jc w:val="both"/>
        <w:rPr>
          <w:rFonts w:ascii="Times New Roman" w:hAnsi="Times New Roman" w:cs="Times New Roman"/>
          <w:sz w:val="28"/>
          <w:szCs w:val="28"/>
        </w:rPr>
      </w:pPr>
      <w:r w:rsidRPr="00287330">
        <w:rPr>
          <w:rFonts w:ascii="Times New Roman" w:hAnsi="Times New Roman" w:cs="Times New Roman"/>
          <w:sz w:val="28"/>
          <w:szCs w:val="28"/>
        </w:rPr>
        <w:t>Содержание программы учебного предмета «музыкальная литература»  обеспечивает художественно-эстетическое развитие личности и приобретение ею  исторических и   теоретических сведений,  теоретических  умений и навыков.</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pStyle w:val="a6"/>
        <w:spacing w:after="0"/>
        <w:jc w:val="center"/>
        <w:rPr>
          <w:sz w:val="28"/>
          <w:szCs w:val="28"/>
        </w:rPr>
      </w:pPr>
      <w:r w:rsidRPr="00287330">
        <w:rPr>
          <w:sz w:val="28"/>
          <w:szCs w:val="28"/>
        </w:rPr>
        <w:t>По окончанию курса «Музыкальная литература» учащиеся должны уметь:</w:t>
      </w:r>
    </w:p>
    <w:p w:rsidR="00361060" w:rsidRPr="00287330" w:rsidRDefault="00361060" w:rsidP="00361060">
      <w:pPr>
        <w:pStyle w:val="ConsPlusTitle"/>
        <w:numPr>
          <w:ilvl w:val="0"/>
          <w:numId w:val="3"/>
        </w:numPr>
        <w:ind w:left="0"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показать знание основных исторических периодов развития музыкальной культуры, основных направлений,  стилей и жанров; </w:t>
      </w:r>
    </w:p>
    <w:p w:rsidR="00361060" w:rsidRPr="00287330" w:rsidRDefault="00361060" w:rsidP="00361060">
      <w:pPr>
        <w:pStyle w:val="ConsPlusTitle"/>
        <w:numPr>
          <w:ilvl w:val="0"/>
          <w:numId w:val="3"/>
        </w:numPr>
        <w:ind w:left="0"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показать знание особенностей традиций отечественной музыкальной культуры, фольклорных истоков музыки;</w:t>
      </w:r>
    </w:p>
    <w:p w:rsidR="00361060" w:rsidRPr="00287330" w:rsidRDefault="00361060" w:rsidP="00361060">
      <w:pPr>
        <w:pStyle w:val="ConsPlusTitle"/>
        <w:numPr>
          <w:ilvl w:val="0"/>
          <w:numId w:val="3"/>
        </w:numPr>
        <w:ind w:left="0"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показать знание творческого наследия выдающихся отечественных и зарубежных композиторов;</w:t>
      </w:r>
    </w:p>
    <w:p w:rsidR="00361060" w:rsidRPr="00287330" w:rsidRDefault="00361060" w:rsidP="00361060">
      <w:pPr>
        <w:pStyle w:val="ConsPlusTitle"/>
        <w:numPr>
          <w:ilvl w:val="0"/>
          <w:numId w:val="3"/>
        </w:numPr>
        <w:ind w:left="0"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показать знание основных музыкальных терминов;</w:t>
      </w:r>
    </w:p>
    <w:p w:rsidR="00361060" w:rsidRPr="00287330" w:rsidRDefault="00361060" w:rsidP="00361060">
      <w:pPr>
        <w:pStyle w:val="ConsPlusTitle"/>
        <w:numPr>
          <w:ilvl w:val="0"/>
          <w:numId w:val="3"/>
        </w:numPr>
        <w:ind w:left="0"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показать знание основных элементов музыкального языка и принципов формообразования;</w:t>
      </w:r>
    </w:p>
    <w:p w:rsidR="00361060" w:rsidRPr="00287330" w:rsidRDefault="00361060" w:rsidP="00361060">
      <w:pPr>
        <w:pStyle w:val="ConsPlusTitle"/>
        <w:numPr>
          <w:ilvl w:val="0"/>
          <w:numId w:val="3"/>
        </w:numPr>
        <w:ind w:left="0"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показать умение ориентироваться в музыкальных произведениях различных направлений и стилей;</w:t>
      </w:r>
    </w:p>
    <w:p w:rsidR="00361060" w:rsidRPr="00287330" w:rsidRDefault="00361060" w:rsidP="00361060">
      <w:pPr>
        <w:pStyle w:val="ConsPlusTitle"/>
        <w:numPr>
          <w:ilvl w:val="0"/>
          <w:numId w:val="3"/>
        </w:numPr>
        <w:ind w:left="0"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показать умение характеризовать жанровые особенности, </w:t>
      </w:r>
      <w:r w:rsidRPr="00287330">
        <w:rPr>
          <w:rFonts w:ascii="Times New Roman" w:hAnsi="Times New Roman" w:cs="Times New Roman"/>
          <w:b w:val="0"/>
          <w:sz w:val="28"/>
          <w:szCs w:val="28"/>
        </w:rPr>
        <w:lastRenderedPageBreak/>
        <w:t>образное содержание и форму музыкальных произведений;</w:t>
      </w:r>
    </w:p>
    <w:p w:rsidR="00361060" w:rsidRPr="00287330" w:rsidRDefault="00361060" w:rsidP="00361060">
      <w:pPr>
        <w:pStyle w:val="ConsPlusTitle"/>
        <w:numPr>
          <w:ilvl w:val="0"/>
          <w:numId w:val="3"/>
        </w:numPr>
        <w:ind w:left="0"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показать навыки восприятия музыкального произведения, умение выражать к нему свое отношение;</w:t>
      </w:r>
    </w:p>
    <w:p w:rsidR="00361060" w:rsidRPr="00287330" w:rsidRDefault="00361060" w:rsidP="00361060">
      <w:pPr>
        <w:pStyle w:val="a6"/>
        <w:numPr>
          <w:ilvl w:val="0"/>
          <w:numId w:val="3"/>
        </w:numPr>
        <w:spacing w:after="0"/>
        <w:ind w:left="0" w:firstLine="567"/>
        <w:jc w:val="both"/>
        <w:rPr>
          <w:sz w:val="28"/>
          <w:szCs w:val="28"/>
        </w:rPr>
      </w:pPr>
      <w:proofErr w:type="gramStart"/>
      <w:r w:rsidRPr="00287330">
        <w:rPr>
          <w:sz w:val="28"/>
          <w:szCs w:val="28"/>
        </w:rPr>
        <w:t xml:space="preserve">показать знание музыкальной грамоты  (размер,  динамика,  </w:t>
      </w:r>
      <w:proofErr w:type="gramEnd"/>
    </w:p>
    <w:p w:rsidR="00361060" w:rsidRPr="00287330" w:rsidRDefault="00361060" w:rsidP="00361060">
      <w:pPr>
        <w:pStyle w:val="a6"/>
        <w:spacing w:after="0"/>
        <w:jc w:val="both"/>
        <w:rPr>
          <w:sz w:val="28"/>
          <w:szCs w:val="28"/>
        </w:rPr>
      </w:pPr>
      <w:r w:rsidRPr="00287330">
        <w:rPr>
          <w:sz w:val="28"/>
          <w:szCs w:val="28"/>
        </w:rPr>
        <w:t xml:space="preserve">   темп, музыкальное строение произведения);</w:t>
      </w:r>
    </w:p>
    <w:p w:rsidR="00361060" w:rsidRPr="00287330" w:rsidRDefault="00361060" w:rsidP="00361060">
      <w:pPr>
        <w:pStyle w:val="a6"/>
        <w:numPr>
          <w:ilvl w:val="0"/>
          <w:numId w:val="3"/>
        </w:numPr>
        <w:spacing w:after="0"/>
        <w:ind w:left="0" w:firstLine="567"/>
        <w:jc w:val="both"/>
        <w:rPr>
          <w:sz w:val="28"/>
          <w:szCs w:val="28"/>
        </w:rPr>
      </w:pPr>
      <w:r w:rsidRPr="00287330">
        <w:rPr>
          <w:sz w:val="28"/>
          <w:szCs w:val="28"/>
        </w:rPr>
        <w:t xml:space="preserve">показать  умение пользоваться музыкальной терминологией, </w:t>
      </w:r>
    </w:p>
    <w:p w:rsidR="00361060" w:rsidRPr="00287330" w:rsidRDefault="00361060" w:rsidP="00361060">
      <w:pPr>
        <w:pStyle w:val="a6"/>
        <w:spacing w:after="0"/>
        <w:jc w:val="both"/>
        <w:rPr>
          <w:sz w:val="28"/>
          <w:szCs w:val="28"/>
        </w:rPr>
      </w:pPr>
      <w:proofErr w:type="gramStart"/>
      <w:r w:rsidRPr="00287330">
        <w:rPr>
          <w:sz w:val="28"/>
          <w:szCs w:val="28"/>
        </w:rPr>
        <w:t>актуальной</w:t>
      </w:r>
      <w:proofErr w:type="gramEnd"/>
      <w:r w:rsidRPr="00287330">
        <w:rPr>
          <w:sz w:val="28"/>
          <w:szCs w:val="28"/>
        </w:rPr>
        <w:t xml:space="preserve"> для хореографического искусства;</w:t>
      </w:r>
    </w:p>
    <w:p w:rsidR="00361060" w:rsidRPr="00287330" w:rsidRDefault="00361060" w:rsidP="00361060">
      <w:pPr>
        <w:pStyle w:val="a6"/>
        <w:numPr>
          <w:ilvl w:val="0"/>
          <w:numId w:val="3"/>
        </w:numPr>
        <w:spacing w:after="0"/>
        <w:ind w:left="0" w:firstLine="567"/>
        <w:jc w:val="both"/>
        <w:rPr>
          <w:sz w:val="28"/>
          <w:szCs w:val="28"/>
        </w:rPr>
      </w:pPr>
      <w:r w:rsidRPr="00287330">
        <w:rPr>
          <w:sz w:val="28"/>
          <w:szCs w:val="28"/>
        </w:rPr>
        <w:t xml:space="preserve">показать знание программного минимума </w:t>
      </w:r>
      <w:proofErr w:type="gramStart"/>
      <w:r w:rsidRPr="00287330">
        <w:rPr>
          <w:sz w:val="28"/>
          <w:szCs w:val="28"/>
        </w:rPr>
        <w:t>музыкальных</w:t>
      </w:r>
      <w:proofErr w:type="gramEnd"/>
    </w:p>
    <w:p w:rsidR="00361060" w:rsidRPr="00287330" w:rsidRDefault="00361060" w:rsidP="00361060">
      <w:pPr>
        <w:pStyle w:val="a6"/>
        <w:spacing w:after="0"/>
        <w:jc w:val="both"/>
        <w:rPr>
          <w:sz w:val="28"/>
          <w:szCs w:val="28"/>
        </w:rPr>
      </w:pPr>
      <w:r w:rsidRPr="00287330">
        <w:rPr>
          <w:sz w:val="28"/>
          <w:szCs w:val="28"/>
        </w:rPr>
        <w:t>произведений различных жанров;</w:t>
      </w:r>
    </w:p>
    <w:p w:rsidR="00361060" w:rsidRPr="00287330" w:rsidRDefault="00361060" w:rsidP="00361060">
      <w:pPr>
        <w:pStyle w:val="a6"/>
        <w:numPr>
          <w:ilvl w:val="0"/>
          <w:numId w:val="3"/>
        </w:numPr>
        <w:spacing w:after="0"/>
        <w:ind w:left="0" w:firstLine="567"/>
        <w:jc w:val="both"/>
        <w:rPr>
          <w:sz w:val="28"/>
          <w:szCs w:val="28"/>
        </w:rPr>
      </w:pPr>
      <w:r w:rsidRPr="00287330">
        <w:rPr>
          <w:sz w:val="28"/>
          <w:szCs w:val="28"/>
        </w:rPr>
        <w:t xml:space="preserve"> показать общую музыкальную  эрудированность и  культуру речи;</w:t>
      </w:r>
    </w:p>
    <w:p w:rsidR="00361060" w:rsidRPr="00287330" w:rsidRDefault="00361060" w:rsidP="00361060">
      <w:pPr>
        <w:pStyle w:val="a6"/>
        <w:numPr>
          <w:ilvl w:val="0"/>
          <w:numId w:val="3"/>
        </w:numPr>
        <w:spacing w:after="0"/>
        <w:ind w:left="0" w:firstLine="567"/>
        <w:jc w:val="both"/>
        <w:rPr>
          <w:sz w:val="28"/>
          <w:szCs w:val="28"/>
        </w:rPr>
      </w:pPr>
      <w:r w:rsidRPr="00287330">
        <w:rPr>
          <w:sz w:val="28"/>
          <w:szCs w:val="28"/>
        </w:rPr>
        <w:t xml:space="preserve">показать  умение запоминать и воспроизводить  </w:t>
      </w:r>
    </w:p>
    <w:p w:rsidR="00361060" w:rsidRPr="00287330" w:rsidRDefault="00361060" w:rsidP="00361060">
      <w:pPr>
        <w:pStyle w:val="a6"/>
        <w:spacing w:after="0"/>
        <w:jc w:val="both"/>
        <w:rPr>
          <w:sz w:val="28"/>
          <w:szCs w:val="28"/>
        </w:rPr>
      </w:pPr>
      <w:r w:rsidRPr="00287330">
        <w:rPr>
          <w:sz w:val="28"/>
          <w:szCs w:val="28"/>
        </w:rPr>
        <w:t>(интонировать, просчитывать) метр, ритм и мелодику несложных музыкальных произведений.</w:t>
      </w:r>
    </w:p>
    <w:p w:rsidR="00361060" w:rsidRPr="00287330" w:rsidRDefault="00361060" w:rsidP="00361060">
      <w:pPr>
        <w:pStyle w:val="Style4"/>
        <w:widowControl/>
        <w:tabs>
          <w:tab w:val="left" w:pos="955"/>
        </w:tabs>
        <w:spacing w:line="240" w:lineRule="auto"/>
        <w:ind w:firstLine="709"/>
        <w:rPr>
          <w:rStyle w:val="FontStyle16"/>
          <w:sz w:val="28"/>
          <w:szCs w:val="28"/>
        </w:rPr>
      </w:pPr>
      <w:r w:rsidRPr="00287330">
        <w:rPr>
          <w:rStyle w:val="FontStyle16"/>
          <w:sz w:val="28"/>
          <w:szCs w:val="28"/>
        </w:rPr>
        <w:t>Усвоение данной учебной информации способствует выработке у обучающихся  таких личностных качеств, как внимательность, умение сосредоточиться, эмоциональная чуткость, гибкость мышления, уважительное отношение к иному мнению и художественно-эстетическим взглядам, понимание причин успеха (неуспеха) собственной учебной деятельности.</w:t>
      </w:r>
    </w:p>
    <w:p w:rsidR="00361060" w:rsidRPr="00287330" w:rsidRDefault="00361060" w:rsidP="00361060">
      <w:pPr>
        <w:pStyle w:val="Style4"/>
        <w:widowControl/>
        <w:tabs>
          <w:tab w:val="left" w:pos="955"/>
        </w:tabs>
        <w:spacing w:line="240" w:lineRule="auto"/>
        <w:ind w:firstLine="709"/>
        <w:rPr>
          <w:rStyle w:val="FontStyle16"/>
          <w:sz w:val="28"/>
          <w:szCs w:val="28"/>
        </w:rPr>
      </w:pPr>
      <w:proofErr w:type="gramStart"/>
      <w:r w:rsidRPr="00287330">
        <w:rPr>
          <w:rStyle w:val="FontStyle16"/>
          <w:sz w:val="28"/>
          <w:szCs w:val="28"/>
        </w:rPr>
        <w:t>Обучение</w:t>
      </w:r>
      <w:proofErr w:type="gramEnd"/>
      <w:r w:rsidRPr="00287330">
        <w:rPr>
          <w:rStyle w:val="FontStyle16"/>
          <w:sz w:val="28"/>
          <w:szCs w:val="28"/>
        </w:rPr>
        <w:t xml:space="preserve"> по данной учебной  программе помогает учащимся овладевать различными видами самостоятельной деятельности, такими как, творческая деятельность, умением планировать свою домашнюю работу, осуществлением самостоятельного контроля за своей учебной деятельностью, умением давать объективную оценку своему труду, навыками взаимодействия с преподавателями и одноклассниками в образовательном процессе.</w:t>
      </w:r>
    </w:p>
    <w:p w:rsidR="00361060" w:rsidRPr="00287330" w:rsidRDefault="00361060" w:rsidP="00361060">
      <w:pPr>
        <w:pStyle w:val="Style4"/>
        <w:widowControl/>
        <w:tabs>
          <w:tab w:val="left" w:pos="955"/>
        </w:tabs>
        <w:spacing w:line="240" w:lineRule="auto"/>
        <w:ind w:firstLine="709"/>
        <w:rPr>
          <w:rStyle w:val="FontStyle16"/>
          <w:sz w:val="28"/>
          <w:szCs w:val="28"/>
        </w:rPr>
      </w:pPr>
      <w:r w:rsidRPr="00287330">
        <w:rPr>
          <w:rStyle w:val="FontStyle16"/>
          <w:sz w:val="28"/>
          <w:szCs w:val="28"/>
        </w:rPr>
        <w:t>Наиболее эффективные способы достижения  необходимых результатов:</w:t>
      </w:r>
    </w:p>
    <w:p w:rsidR="00361060" w:rsidRPr="00287330" w:rsidRDefault="00361060" w:rsidP="00361060">
      <w:pPr>
        <w:pStyle w:val="a8"/>
        <w:spacing w:line="240" w:lineRule="auto"/>
        <w:ind w:left="0" w:firstLine="284"/>
        <w:rPr>
          <w:b w:val="0"/>
          <w:lang w:val="ru-RU"/>
        </w:rPr>
      </w:pPr>
      <w:r w:rsidRPr="00287330">
        <w:rPr>
          <w:b w:val="0"/>
          <w:lang w:val="ru-RU"/>
        </w:rPr>
        <w:t>-создание условий для художественного образования, эстетического воспитания, духовно-нравственного развития детей;</w:t>
      </w:r>
    </w:p>
    <w:p w:rsidR="00361060" w:rsidRPr="00287330" w:rsidRDefault="00361060" w:rsidP="00361060">
      <w:pPr>
        <w:pStyle w:val="a8"/>
        <w:spacing w:line="240" w:lineRule="auto"/>
        <w:ind w:left="0" w:firstLine="284"/>
        <w:rPr>
          <w:b w:val="0"/>
          <w:lang w:val="ru-RU"/>
        </w:rPr>
      </w:pPr>
      <w:r w:rsidRPr="00287330">
        <w:rPr>
          <w:b w:val="0"/>
          <w:lang w:val="ru-RU"/>
        </w:rPr>
        <w:t>-овладение детьми духовными и культурными ценностями народов мира;</w:t>
      </w:r>
    </w:p>
    <w:p w:rsidR="00361060" w:rsidRPr="00287330" w:rsidRDefault="00361060" w:rsidP="00361060">
      <w:pPr>
        <w:pStyle w:val="a8"/>
        <w:spacing w:line="240" w:lineRule="auto"/>
        <w:ind w:left="0" w:firstLine="284"/>
        <w:rPr>
          <w:b w:val="0"/>
          <w:lang w:val="ru-RU"/>
        </w:rPr>
      </w:pPr>
      <w:r w:rsidRPr="00287330">
        <w:rPr>
          <w:b w:val="0"/>
          <w:lang w:val="ru-RU"/>
        </w:rPr>
        <w:t xml:space="preserve">-выявление одаренных детей в области  хореографического искусства с целью их подготовки к поступлению в образовательные учреждения,           </w:t>
      </w:r>
    </w:p>
    <w:p w:rsidR="00361060" w:rsidRPr="00287330" w:rsidRDefault="00361060" w:rsidP="00361060">
      <w:pPr>
        <w:pStyle w:val="a8"/>
        <w:spacing w:line="240" w:lineRule="auto"/>
        <w:ind w:left="0" w:firstLine="284"/>
        <w:rPr>
          <w:b w:val="0"/>
          <w:lang w:val="ru-RU"/>
        </w:rPr>
      </w:pPr>
      <w:r w:rsidRPr="00287330">
        <w:rPr>
          <w:b w:val="0"/>
          <w:lang w:val="ru-RU"/>
        </w:rPr>
        <w:t>реализующие основные профессиональные образовательные программы в области  хореографического искусства;</w:t>
      </w:r>
    </w:p>
    <w:p w:rsidR="00361060" w:rsidRPr="00287330" w:rsidRDefault="00361060" w:rsidP="00361060">
      <w:pPr>
        <w:pStyle w:val="a8"/>
        <w:spacing w:line="240" w:lineRule="auto"/>
        <w:ind w:left="0" w:firstLine="284"/>
        <w:rPr>
          <w:b w:val="0"/>
          <w:lang w:val="ru-RU"/>
        </w:rPr>
      </w:pPr>
      <w:r w:rsidRPr="00287330">
        <w:rPr>
          <w:b w:val="0"/>
          <w:lang w:val="ru-RU"/>
        </w:rPr>
        <w:t>- формирование основ музыкальной культуры обучающихся и эстетическое развитие их личности;</w:t>
      </w:r>
    </w:p>
    <w:p w:rsidR="00361060" w:rsidRPr="00287330" w:rsidRDefault="00361060" w:rsidP="00361060">
      <w:pPr>
        <w:pStyle w:val="a8"/>
        <w:spacing w:line="240" w:lineRule="auto"/>
        <w:ind w:left="0" w:firstLine="284"/>
        <w:rPr>
          <w:b w:val="0"/>
          <w:lang w:val="ru-RU"/>
        </w:rPr>
      </w:pPr>
      <w:r w:rsidRPr="00287330">
        <w:rPr>
          <w:b w:val="0"/>
          <w:lang w:val="ru-RU"/>
        </w:rPr>
        <w:t>-  развитиетворческих способностей учащихся;</w:t>
      </w:r>
    </w:p>
    <w:p w:rsidR="00361060" w:rsidRPr="00287330" w:rsidRDefault="00361060" w:rsidP="00361060">
      <w:pPr>
        <w:pStyle w:val="a8"/>
        <w:spacing w:line="240" w:lineRule="auto"/>
        <w:ind w:left="0" w:firstLine="284"/>
        <w:rPr>
          <w:b w:val="0"/>
          <w:lang w:val="ru-RU"/>
        </w:rPr>
      </w:pPr>
      <w:proofErr w:type="gramStart"/>
      <w:r w:rsidRPr="00287330">
        <w:rPr>
          <w:b w:val="0"/>
          <w:lang w:val="ru-RU"/>
        </w:rPr>
        <w:lastRenderedPageBreak/>
        <w:t xml:space="preserve">- использование практических навыков умения анализировать музыкальные произведения (художественно-образное содержание, </w:t>
      </w:r>
      <w:proofErr w:type="gramEnd"/>
    </w:p>
    <w:p w:rsidR="00361060" w:rsidRPr="00287330" w:rsidRDefault="00361060" w:rsidP="00361060">
      <w:pPr>
        <w:pStyle w:val="a8"/>
        <w:spacing w:line="240" w:lineRule="auto"/>
        <w:ind w:left="0" w:firstLine="284"/>
        <w:rPr>
          <w:b w:val="0"/>
          <w:lang w:val="ru-RU"/>
        </w:rPr>
      </w:pPr>
      <w:r w:rsidRPr="00287330">
        <w:rPr>
          <w:b w:val="0"/>
          <w:lang w:val="ru-RU"/>
        </w:rPr>
        <w:t>особенности композиции, музыкально-выразительные средства);</w:t>
      </w:r>
    </w:p>
    <w:p w:rsidR="00361060" w:rsidRPr="00287330" w:rsidRDefault="00361060" w:rsidP="00361060">
      <w:pPr>
        <w:pStyle w:val="a8"/>
        <w:spacing w:line="240" w:lineRule="auto"/>
        <w:ind w:left="0" w:firstLine="284"/>
        <w:rPr>
          <w:b w:val="0"/>
          <w:lang w:val="ru-RU"/>
        </w:rPr>
      </w:pPr>
      <w:r w:rsidRPr="00287330">
        <w:rPr>
          <w:b w:val="0"/>
          <w:lang w:val="ru-RU"/>
        </w:rPr>
        <w:t>- воспитание  активных культурных слушателей музыкального искусства.</w:t>
      </w:r>
    </w:p>
    <w:p w:rsidR="00361060" w:rsidRPr="00287330" w:rsidRDefault="00361060" w:rsidP="00361060">
      <w:pPr>
        <w:spacing w:after="0" w:line="240" w:lineRule="auto"/>
        <w:ind w:firstLine="709"/>
        <w:jc w:val="center"/>
        <w:rPr>
          <w:rFonts w:ascii="Times New Roman" w:hAnsi="Times New Roman" w:cs="Times New Roman"/>
          <w:sz w:val="28"/>
          <w:szCs w:val="28"/>
        </w:rPr>
      </w:pPr>
    </w:p>
    <w:p w:rsidR="00361060" w:rsidRPr="00287330" w:rsidRDefault="00361060" w:rsidP="00361060">
      <w:pPr>
        <w:spacing w:after="0" w:line="240" w:lineRule="auto"/>
        <w:ind w:firstLine="709"/>
        <w:jc w:val="center"/>
        <w:rPr>
          <w:rFonts w:ascii="Times New Roman" w:hAnsi="Times New Roman" w:cs="Times New Roman"/>
          <w:sz w:val="28"/>
          <w:szCs w:val="28"/>
        </w:rPr>
      </w:pPr>
      <w:r w:rsidRPr="00287330">
        <w:rPr>
          <w:rFonts w:ascii="Times New Roman" w:hAnsi="Times New Roman" w:cs="Times New Roman"/>
          <w:sz w:val="28"/>
          <w:szCs w:val="28"/>
        </w:rPr>
        <w:t>Формы и методы контроля, система оценок.</w:t>
      </w:r>
    </w:p>
    <w:p w:rsidR="00361060" w:rsidRPr="00287330" w:rsidRDefault="00361060" w:rsidP="00361060">
      <w:pPr>
        <w:pStyle w:val="12"/>
        <w:spacing w:after="0" w:line="240" w:lineRule="auto"/>
        <w:ind w:left="0" w:firstLine="709"/>
        <w:jc w:val="both"/>
        <w:rPr>
          <w:rFonts w:ascii="Times New Roman" w:hAnsi="Times New Roman"/>
          <w:sz w:val="28"/>
          <w:szCs w:val="28"/>
        </w:rPr>
      </w:pPr>
      <w:r w:rsidRPr="00287330">
        <w:rPr>
          <w:rFonts w:ascii="Times New Roman" w:hAnsi="Times New Roman"/>
          <w:sz w:val="28"/>
          <w:szCs w:val="28"/>
        </w:rPr>
        <w:t xml:space="preserve">   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 </w:t>
      </w:r>
    </w:p>
    <w:p w:rsidR="00361060" w:rsidRPr="00287330" w:rsidRDefault="00361060" w:rsidP="00361060">
      <w:pPr>
        <w:pStyle w:val="12"/>
        <w:spacing w:after="0" w:line="240" w:lineRule="auto"/>
        <w:ind w:left="0" w:firstLine="709"/>
        <w:jc w:val="both"/>
        <w:rPr>
          <w:rFonts w:ascii="Times New Roman" w:hAnsi="Times New Roman"/>
          <w:sz w:val="28"/>
          <w:szCs w:val="28"/>
          <w:lang w:val="tt-RU"/>
        </w:rPr>
      </w:pPr>
      <w:r w:rsidRPr="00287330">
        <w:rPr>
          <w:rFonts w:ascii="Times New Roman" w:hAnsi="Times New Roman"/>
          <w:sz w:val="28"/>
          <w:szCs w:val="28"/>
        </w:rPr>
        <w:t>Виды аттестации по предмету «</w:t>
      </w:r>
      <w:r w:rsidRPr="00287330">
        <w:rPr>
          <w:rFonts w:ascii="Times New Roman" w:hAnsi="Times New Roman"/>
          <w:sz w:val="28"/>
          <w:szCs w:val="28"/>
          <w:lang w:val="tt-RU"/>
        </w:rPr>
        <w:t>музыкальная литература</w:t>
      </w:r>
      <w:r w:rsidRPr="00287330">
        <w:rPr>
          <w:rFonts w:ascii="Times New Roman" w:hAnsi="Times New Roman"/>
          <w:sz w:val="28"/>
          <w:szCs w:val="28"/>
        </w:rPr>
        <w:t>»: текущая, промежуточная</w:t>
      </w:r>
      <w:r w:rsidRPr="00287330">
        <w:rPr>
          <w:rFonts w:ascii="Times New Roman" w:hAnsi="Times New Roman"/>
          <w:sz w:val="28"/>
          <w:szCs w:val="28"/>
          <w:lang w:val="tt-RU"/>
        </w:rPr>
        <w:t xml:space="preserve">. </w:t>
      </w:r>
    </w:p>
    <w:p w:rsidR="00361060" w:rsidRPr="00287330" w:rsidRDefault="00361060" w:rsidP="00361060">
      <w:pPr>
        <w:pStyle w:val="12"/>
        <w:spacing w:after="0" w:line="240" w:lineRule="auto"/>
        <w:ind w:left="0" w:firstLine="709"/>
        <w:jc w:val="both"/>
        <w:rPr>
          <w:rFonts w:ascii="Times New Roman" w:hAnsi="Times New Roman"/>
          <w:sz w:val="28"/>
          <w:szCs w:val="28"/>
        </w:rPr>
      </w:pPr>
      <w:r w:rsidRPr="00287330">
        <w:rPr>
          <w:rFonts w:ascii="Times New Roman" w:hAnsi="Times New Roman"/>
          <w:sz w:val="28"/>
          <w:szCs w:val="28"/>
        </w:rPr>
        <w:t xml:space="preserve">Текущая аттестация проводится с целью </w:t>
      </w:r>
      <w:proofErr w:type="gramStart"/>
      <w:r w:rsidRPr="00287330">
        <w:rPr>
          <w:rFonts w:ascii="Times New Roman" w:hAnsi="Times New Roman"/>
          <w:sz w:val="28"/>
          <w:szCs w:val="28"/>
        </w:rPr>
        <w:t>контроля за</w:t>
      </w:r>
      <w:proofErr w:type="gramEnd"/>
      <w:r w:rsidRPr="00287330">
        <w:rPr>
          <w:rFonts w:ascii="Times New Roman" w:hAnsi="Times New Roman"/>
          <w:sz w:val="28"/>
          <w:szCs w:val="28"/>
        </w:rPr>
        <w:t xml:space="preserve"> качеством освоения какого-либо раздела учебного материала по музыкальной литературе.</w:t>
      </w:r>
    </w:p>
    <w:p w:rsidR="00361060" w:rsidRPr="00287330" w:rsidRDefault="00361060" w:rsidP="00361060">
      <w:pPr>
        <w:pStyle w:val="12"/>
        <w:spacing w:after="0" w:line="240" w:lineRule="auto"/>
        <w:ind w:left="0" w:firstLine="709"/>
        <w:jc w:val="both"/>
        <w:rPr>
          <w:rFonts w:ascii="Times New Roman" w:hAnsi="Times New Roman"/>
          <w:sz w:val="28"/>
          <w:szCs w:val="28"/>
        </w:rPr>
      </w:pPr>
      <w:r w:rsidRPr="00287330">
        <w:rPr>
          <w:rFonts w:ascii="Times New Roman" w:hAnsi="Times New Roman"/>
          <w:sz w:val="28"/>
          <w:szCs w:val="28"/>
        </w:rPr>
        <w:t xml:space="preserve">Текущая аттестация проводится в форме контрольных уроков, письменных работ, устных опросов. </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Промежуточная аттестация оценивает результаты учебной деятельности обучающихся по окончании полугодий учебного года. По решению образовательного учреждения оценка результатов учебной деятельности обучающихся может осуществляться и по окончании четверти.</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 xml:space="preserve">Основными формами промежуточной аттестации </w:t>
      </w:r>
      <w:r w:rsidRPr="00287330">
        <w:rPr>
          <w:rFonts w:ascii="Times New Roman" w:hAnsi="Times New Roman" w:cs="Times New Roman"/>
          <w:sz w:val="28"/>
          <w:szCs w:val="28"/>
          <w:lang w:val="tt-RU"/>
        </w:rPr>
        <w:t xml:space="preserve">по предмету </w:t>
      </w:r>
      <w:r w:rsidRPr="00287330">
        <w:rPr>
          <w:rFonts w:ascii="Times New Roman" w:hAnsi="Times New Roman" w:cs="Times New Roman"/>
          <w:sz w:val="28"/>
          <w:szCs w:val="28"/>
        </w:rPr>
        <w:t>«</w:t>
      </w:r>
      <w:r w:rsidRPr="00287330">
        <w:rPr>
          <w:rFonts w:ascii="Times New Roman" w:hAnsi="Times New Roman" w:cs="Times New Roman"/>
          <w:sz w:val="28"/>
          <w:szCs w:val="28"/>
          <w:lang w:val="tt-RU"/>
        </w:rPr>
        <w:t xml:space="preserve">музыкальная </w:t>
      </w:r>
      <w:r w:rsidRPr="00287330">
        <w:rPr>
          <w:rFonts w:ascii="Times New Roman" w:hAnsi="Times New Roman" w:cs="Times New Roman"/>
          <w:sz w:val="28"/>
          <w:szCs w:val="28"/>
        </w:rPr>
        <w:t xml:space="preserve"> литература»являются: зачет</w:t>
      </w:r>
      <w:r w:rsidRPr="00287330">
        <w:rPr>
          <w:rFonts w:ascii="Times New Roman" w:hAnsi="Times New Roman" w:cs="Times New Roman"/>
          <w:sz w:val="28"/>
          <w:szCs w:val="28"/>
          <w:lang w:val="tt-RU"/>
        </w:rPr>
        <w:t xml:space="preserve"> (незачет)</w:t>
      </w:r>
      <w:r w:rsidRPr="00287330">
        <w:rPr>
          <w:rFonts w:ascii="Times New Roman" w:hAnsi="Times New Roman" w:cs="Times New Roman"/>
          <w:sz w:val="28"/>
          <w:szCs w:val="28"/>
        </w:rPr>
        <w:t>, контрольный урок.</w:t>
      </w:r>
    </w:p>
    <w:p w:rsidR="00361060" w:rsidRPr="00287330" w:rsidRDefault="00361060" w:rsidP="00361060">
      <w:pPr>
        <w:tabs>
          <w:tab w:val="left" w:pos="567"/>
        </w:tabs>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w:t>
      </w:r>
      <w:r w:rsidRPr="00287330">
        <w:rPr>
          <w:rFonts w:ascii="Times New Roman" w:hAnsi="Times New Roman" w:cs="Times New Roman"/>
          <w:sz w:val="28"/>
          <w:szCs w:val="28"/>
          <w:lang w:val="tt-RU"/>
        </w:rPr>
        <w:t>музыкальную литературу</w:t>
      </w:r>
      <w:r w:rsidRPr="00287330">
        <w:rPr>
          <w:rFonts w:ascii="Times New Roman" w:hAnsi="Times New Roman" w:cs="Times New Roman"/>
          <w:sz w:val="28"/>
          <w:szCs w:val="28"/>
        </w:rPr>
        <w:t xml:space="preserve">. </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Промежуточная аттестация по предмету «музыкальная литература» обеспечивает оперативное управление учебной деятельностью обучающегося, ее корректировку и проводится с целью определения:</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 xml:space="preserve">качества реализации образовательного процесса; </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 xml:space="preserve">степени теоретической и практической подготовки по </w:t>
      </w:r>
      <w:r w:rsidRPr="00287330">
        <w:rPr>
          <w:rFonts w:ascii="Times New Roman" w:hAnsi="Times New Roman" w:cs="Times New Roman"/>
          <w:sz w:val="28"/>
          <w:szCs w:val="28"/>
          <w:lang w:val="tt-RU"/>
        </w:rPr>
        <w:t>музыкальной литературе</w:t>
      </w:r>
      <w:r w:rsidRPr="00287330">
        <w:rPr>
          <w:rFonts w:ascii="Times New Roman" w:hAnsi="Times New Roman" w:cs="Times New Roman"/>
          <w:sz w:val="28"/>
          <w:szCs w:val="28"/>
        </w:rPr>
        <w:t>;</w:t>
      </w:r>
    </w:p>
    <w:p w:rsidR="00361060" w:rsidRPr="00287330" w:rsidRDefault="00361060" w:rsidP="00361060">
      <w:pPr>
        <w:spacing w:after="0" w:line="240" w:lineRule="auto"/>
        <w:ind w:firstLine="709"/>
        <w:jc w:val="both"/>
        <w:rPr>
          <w:rFonts w:ascii="Times New Roman" w:hAnsi="Times New Roman" w:cs="Times New Roman"/>
          <w:sz w:val="28"/>
          <w:szCs w:val="28"/>
        </w:rPr>
      </w:pPr>
      <w:proofErr w:type="gramStart"/>
      <w:r w:rsidRPr="00287330">
        <w:rPr>
          <w:rFonts w:ascii="Times New Roman" w:hAnsi="Times New Roman" w:cs="Times New Roman"/>
          <w:sz w:val="28"/>
          <w:szCs w:val="28"/>
        </w:rPr>
        <w:t>сформированных у обучающегося умений и навыков на определенном этапе обучения.</w:t>
      </w:r>
      <w:proofErr w:type="gramEnd"/>
    </w:p>
    <w:p w:rsidR="00361060" w:rsidRPr="00287330" w:rsidRDefault="00361060" w:rsidP="00361060">
      <w:pPr>
        <w:spacing w:after="0" w:line="240" w:lineRule="auto"/>
        <w:ind w:firstLine="709"/>
        <w:jc w:val="both"/>
        <w:rPr>
          <w:rFonts w:ascii="Times New Roman" w:hAnsi="Times New Roman" w:cs="Times New Roman"/>
          <w:sz w:val="28"/>
          <w:szCs w:val="28"/>
          <w:lang w:val="tt-RU"/>
        </w:rPr>
      </w:pPr>
      <w:r w:rsidRPr="00287330">
        <w:rPr>
          <w:rFonts w:ascii="Times New Roman" w:hAnsi="Times New Roman" w:cs="Times New Roman"/>
          <w:sz w:val="28"/>
          <w:szCs w:val="28"/>
        </w:rPr>
        <w:t>График проведения промежуточной аттестации: дифференцированные зачеты в полугодиях: 2, 4,то есть в конце 5, 6, классов</w:t>
      </w:r>
      <w:r w:rsidRPr="00287330">
        <w:rPr>
          <w:rFonts w:ascii="Times New Roman" w:hAnsi="Times New Roman" w:cs="Times New Roman"/>
          <w:sz w:val="28"/>
          <w:szCs w:val="28"/>
          <w:lang w:val="tt-RU"/>
        </w:rPr>
        <w:t xml:space="preserve">. </w:t>
      </w:r>
    </w:p>
    <w:p w:rsidR="00361060" w:rsidRPr="00287330" w:rsidRDefault="00361060" w:rsidP="00361060">
      <w:pPr>
        <w:spacing w:after="0" w:line="240" w:lineRule="auto"/>
        <w:ind w:firstLine="709"/>
        <w:rPr>
          <w:rFonts w:ascii="Times New Roman" w:hAnsi="Times New Roman" w:cs="Times New Roman"/>
          <w:sz w:val="28"/>
          <w:szCs w:val="28"/>
        </w:rPr>
      </w:pPr>
      <w:r w:rsidRPr="00287330">
        <w:rPr>
          <w:rFonts w:ascii="Times New Roman" w:hAnsi="Times New Roman" w:cs="Times New Roman"/>
          <w:sz w:val="28"/>
          <w:szCs w:val="28"/>
        </w:rPr>
        <w:t xml:space="preserve"> Формы текущего контроля (контрольные работы, устные опросы, письменные работы, тестирование) проводятся в течение  каждого учебного года,  формы промежуточной аттестации (контрольные уроки, зачеты, письменные работы и устные опросы) при подведении  итогов каждого учебного года.  </w:t>
      </w:r>
    </w:p>
    <w:p w:rsidR="00361060" w:rsidRPr="00287330" w:rsidRDefault="00361060" w:rsidP="00361060">
      <w:pPr>
        <w:pStyle w:val="ConsPlusTitle"/>
        <w:jc w:val="center"/>
        <w:rPr>
          <w:rFonts w:ascii="Times New Roman" w:hAnsi="Times New Roman" w:cs="Times New Roman"/>
          <w:b w:val="0"/>
          <w:sz w:val="28"/>
          <w:szCs w:val="28"/>
        </w:rPr>
      </w:pPr>
      <w:r w:rsidRPr="00287330">
        <w:rPr>
          <w:rFonts w:ascii="Times New Roman" w:hAnsi="Times New Roman" w:cs="Times New Roman"/>
          <w:b w:val="0"/>
          <w:sz w:val="28"/>
          <w:szCs w:val="28"/>
        </w:rPr>
        <w:lastRenderedPageBreak/>
        <w:t>Формы и методы контроля:</w:t>
      </w:r>
    </w:p>
    <w:p w:rsidR="00361060" w:rsidRPr="00287330" w:rsidRDefault="00361060" w:rsidP="00361060">
      <w:pPr>
        <w:pStyle w:val="a6"/>
        <w:spacing w:after="0"/>
        <w:ind w:left="426" w:firstLine="0"/>
        <w:rPr>
          <w:sz w:val="28"/>
          <w:szCs w:val="28"/>
        </w:rPr>
      </w:pPr>
      <w:r w:rsidRPr="00287330">
        <w:rPr>
          <w:sz w:val="28"/>
          <w:szCs w:val="28"/>
        </w:rPr>
        <w:t>- Фронтальный устный  опрос;</w:t>
      </w:r>
    </w:p>
    <w:p w:rsidR="00361060" w:rsidRPr="00287330" w:rsidRDefault="00361060" w:rsidP="00361060">
      <w:pPr>
        <w:pStyle w:val="a6"/>
        <w:spacing w:after="0"/>
        <w:ind w:left="426" w:firstLine="0"/>
        <w:rPr>
          <w:sz w:val="28"/>
          <w:szCs w:val="28"/>
        </w:rPr>
      </w:pPr>
      <w:r w:rsidRPr="00287330">
        <w:rPr>
          <w:sz w:val="28"/>
          <w:szCs w:val="28"/>
        </w:rPr>
        <w:t>- Беглый текущий опрос;</w:t>
      </w:r>
    </w:p>
    <w:p w:rsidR="00361060" w:rsidRPr="00287330" w:rsidRDefault="00361060" w:rsidP="00361060">
      <w:pPr>
        <w:pStyle w:val="a6"/>
        <w:spacing w:after="0"/>
        <w:ind w:left="426" w:firstLine="0"/>
        <w:rPr>
          <w:sz w:val="28"/>
          <w:szCs w:val="28"/>
        </w:rPr>
      </w:pPr>
      <w:r w:rsidRPr="00287330">
        <w:rPr>
          <w:sz w:val="28"/>
          <w:szCs w:val="28"/>
        </w:rPr>
        <w:t>- Слуховая работа  (определение жанров, тембров,   формы музыкального произведения, простейший анализ музыкального произведения или его фрагмента);</w:t>
      </w:r>
    </w:p>
    <w:p w:rsidR="00361060" w:rsidRPr="00287330" w:rsidRDefault="00361060" w:rsidP="00361060">
      <w:pPr>
        <w:pStyle w:val="a6"/>
        <w:spacing w:after="0"/>
        <w:ind w:left="426" w:firstLine="0"/>
        <w:rPr>
          <w:sz w:val="28"/>
          <w:szCs w:val="28"/>
        </w:rPr>
      </w:pPr>
      <w:r w:rsidRPr="00287330">
        <w:rPr>
          <w:sz w:val="28"/>
          <w:szCs w:val="28"/>
        </w:rPr>
        <w:t>- Систематическая проверка домашнего задания;</w:t>
      </w:r>
    </w:p>
    <w:p w:rsidR="00361060" w:rsidRPr="00287330" w:rsidRDefault="00361060" w:rsidP="00361060">
      <w:pPr>
        <w:pStyle w:val="a6"/>
        <w:spacing w:after="0"/>
        <w:ind w:left="426" w:firstLine="0"/>
        <w:rPr>
          <w:sz w:val="28"/>
          <w:szCs w:val="28"/>
        </w:rPr>
      </w:pPr>
      <w:r w:rsidRPr="00287330">
        <w:rPr>
          <w:sz w:val="28"/>
          <w:szCs w:val="28"/>
        </w:rPr>
        <w:t>- Самостоятельная письменная работа на закрепление изученного материала (тесты);</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Индивидуальный устный опрос, связанный с проверкой знаний по какому-либо разделу курса (устные тесты, доклады);  простейший анализ музыкального произведения или его фрагмента по нотам;</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   -  Итоговы</w:t>
      </w:r>
      <w:proofErr w:type="gramStart"/>
      <w:r w:rsidRPr="00287330">
        <w:rPr>
          <w:rFonts w:ascii="Times New Roman" w:hAnsi="Times New Roman" w:cs="Times New Roman"/>
          <w:b w:val="0"/>
          <w:sz w:val="28"/>
          <w:szCs w:val="28"/>
        </w:rPr>
        <w:t>й(</w:t>
      </w:r>
      <w:proofErr w:type="gramEnd"/>
      <w:r w:rsidRPr="00287330">
        <w:rPr>
          <w:rFonts w:ascii="Times New Roman" w:hAnsi="Times New Roman" w:cs="Times New Roman"/>
          <w:b w:val="0"/>
          <w:sz w:val="28"/>
          <w:szCs w:val="28"/>
        </w:rPr>
        <w:t>на основании результатов контрольного урока и оценок текущего учета знаний – выставляется итоговая оценка).</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Ведущими принципами проведения и организации всех видов контроля успеваемости являются систематичность и учёт индивидуальных особенностей обучаемого.</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Диагностика:</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Диагностика осуществляется следующими методами:</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наблюдение;</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беседа;</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самостоятельные работы по пройденному материалу.</w:t>
      </w: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 xml:space="preserve">Результаты диагностики фиксируются и анализируются. </w:t>
      </w:r>
    </w:p>
    <w:p w:rsidR="00361060" w:rsidRPr="00287330" w:rsidRDefault="00361060" w:rsidP="00361060">
      <w:pPr>
        <w:pStyle w:val="ConsPlusTitle"/>
        <w:ind w:firstLine="567"/>
        <w:jc w:val="both"/>
        <w:rPr>
          <w:rFonts w:ascii="Times New Roman" w:hAnsi="Times New Roman" w:cs="Times New Roman"/>
          <w:b w:val="0"/>
          <w:sz w:val="28"/>
          <w:szCs w:val="28"/>
        </w:rPr>
      </w:pPr>
    </w:p>
    <w:p w:rsidR="00361060" w:rsidRPr="00287330" w:rsidRDefault="00361060" w:rsidP="00361060">
      <w:pPr>
        <w:pStyle w:val="ConsPlusTitle"/>
        <w:ind w:firstLine="567"/>
        <w:jc w:val="both"/>
        <w:rPr>
          <w:rFonts w:ascii="Times New Roman" w:hAnsi="Times New Roman" w:cs="Times New Roman"/>
          <w:b w:val="0"/>
          <w:sz w:val="28"/>
          <w:szCs w:val="28"/>
        </w:rPr>
      </w:pPr>
      <w:r w:rsidRPr="00287330">
        <w:rPr>
          <w:rFonts w:ascii="Times New Roman" w:hAnsi="Times New Roman" w:cs="Times New Roman"/>
          <w:b w:val="0"/>
          <w:sz w:val="28"/>
          <w:szCs w:val="28"/>
        </w:rPr>
        <w:t>Критерии оценки:</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Общие  критерии оценивания учащихся:</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активная работа учащегося на уроке</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умение воспринимать музыку и  смотреть видеоматериалы внимательно</w:t>
      </w:r>
    </w:p>
    <w:p w:rsidR="00361060" w:rsidRPr="00287330" w:rsidRDefault="00361060" w:rsidP="00361060">
      <w:pPr>
        <w:pStyle w:val="ConsPlusTitle"/>
        <w:jc w:val="both"/>
        <w:rPr>
          <w:rFonts w:ascii="Times New Roman" w:hAnsi="Times New Roman" w:cs="Times New Roman"/>
          <w:b w:val="0"/>
          <w:sz w:val="28"/>
          <w:szCs w:val="28"/>
        </w:rPr>
      </w:pPr>
      <w:r w:rsidRPr="00287330">
        <w:rPr>
          <w:rFonts w:ascii="Times New Roman" w:hAnsi="Times New Roman" w:cs="Times New Roman"/>
          <w:b w:val="0"/>
          <w:sz w:val="28"/>
          <w:szCs w:val="28"/>
        </w:rPr>
        <w:t>- умение показать навыки восприятия музыкального произведения,      умение выражать к нему свое отношение</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грамотное применение музыкальных и танцевальных терминов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умение правильно вести  теоретический словарь</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регулярное выполнение домашних заданий</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Оценивание учащихся производится по пятибалльной системе.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Оценка «5» выставляется, если:</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 xml:space="preserve">Устные ответы: </w:t>
      </w:r>
    </w:p>
    <w:p w:rsidR="00361060" w:rsidRPr="00287330" w:rsidRDefault="00361060" w:rsidP="00361060">
      <w:pPr>
        <w:spacing w:after="0" w:line="240" w:lineRule="auto"/>
        <w:ind w:left="349"/>
        <w:jc w:val="both"/>
        <w:rPr>
          <w:rFonts w:ascii="Times New Roman" w:hAnsi="Times New Roman" w:cs="Times New Roman"/>
          <w:sz w:val="28"/>
          <w:szCs w:val="28"/>
        </w:rPr>
      </w:pPr>
      <w:r w:rsidRPr="00287330">
        <w:rPr>
          <w:rFonts w:ascii="Times New Roman" w:hAnsi="Times New Roman" w:cs="Times New Roman"/>
          <w:sz w:val="28"/>
          <w:szCs w:val="28"/>
        </w:rPr>
        <w:t>1. Ученик  продемонстрировал отличное знание музыкально-теоретического и музыкально-исторического материала;</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2.  Ученик точно использует терминологию;</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3.   Ученик показал умение внимательно слушать музыку в аудио и видео фрагментах; </w:t>
      </w:r>
    </w:p>
    <w:p w:rsidR="00361060" w:rsidRPr="00287330" w:rsidRDefault="00361060" w:rsidP="00361060">
      <w:pPr>
        <w:numPr>
          <w:ilvl w:val="0"/>
          <w:numId w:val="5"/>
        </w:num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lastRenderedPageBreak/>
        <w:t>Ученик продемонстрировал умение отвечать самостоятельно, без уточняющих вопросов учителя;</w:t>
      </w:r>
    </w:p>
    <w:p w:rsidR="00361060" w:rsidRPr="00287330" w:rsidRDefault="00361060" w:rsidP="00361060">
      <w:pPr>
        <w:numPr>
          <w:ilvl w:val="0"/>
          <w:numId w:val="5"/>
        </w:num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Возможны одна-две неточности при изложении второстепенного материала, которые ученик легко исправил при помощи учителя.</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Оценка «4» выставляется, если:</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 xml:space="preserve">Ответ ученика соответствует в основном результатам на оценку «5»,  но при этом: </w:t>
      </w:r>
    </w:p>
    <w:p w:rsidR="00361060" w:rsidRPr="00287330" w:rsidRDefault="00361060" w:rsidP="00361060">
      <w:pPr>
        <w:spacing w:after="0" w:line="240" w:lineRule="auto"/>
        <w:ind w:firstLine="284"/>
        <w:jc w:val="both"/>
        <w:rPr>
          <w:rFonts w:ascii="Times New Roman" w:hAnsi="Times New Roman" w:cs="Times New Roman"/>
          <w:sz w:val="28"/>
          <w:szCs w:val="28"/>
        </w:rPr>
      </w:pPr>
      <w:r w:rsidRPr="00287330">
        <w:rPr>
          <w:rFonts w:ascii="Times New Roman" w:hAnsi="Times New Roman" w:cs="Times New Roman"/>
          <w:sz w:val="28"/>
          <w:szCs w:val="28"/>
        </w:rPr>
        <w:t>1. Есть одна-две неточности при изложении основного материала, которые были исправлены при  помощи учителя;</w:t>
      </w:r>
    </w:p>
    <w:p w:rsidR="00361060" w:rsidRPr="00287330" w:rsidRDefault="00361060" w:rsidP="00361060">
      <w:pPr>
        <w:spacing w:after="0" w:line="240" w:lineRule="auto"/>
        <w:ind w:firstLine="284"/>
        <w:jc w:val="both"/>
        <w:rPr>
          <w:rFonts w:ascii="Times New Roman" w:hAnsi="Times New Roman" w:cs="Times New Roman"/>
          <w:sz w:val="28"/>
          <w:szCs w:val="28"/>
        </w:rPr>
      </w:pPr>
      <w:r w:rsidRPr="00287330">
        <w:rPr>
          <w:rFonts w:ascii="Times New Roman" w:hAnsi="Times New Roman" w:cs="Times New Roman"/>
          <w:sz w:val="28"/>
          <w:szCs w:val="28"/>
        </w:rPr>
        <w:t xml:space="preserve">2. Есть две-три неточности при изложении второстепенного материала, легко исправленные при помощи учителя. </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Оценка «3» выставляется, если:</w:t>
      </w:r>
    </w:p>
    <w:p w:rsidR="00361060" w:rsidRPr="00287330" w:rsidRDefault="00361060" w:rsidP="00361060">
      <w:pPr>
        <w:spacing w:after="0" w:line="240" w:lineRule="auto"/>
        <w:ind w:left="349"/>
        <w:jc w:val="both"/>
        <w:rPr>
          <w:rFonts w:ascii="Times New Roman" w:hAnsi="Times New Roman" w:cs="Times New Roman"/>
          <w:sz w:val="28"/>
          <w:szCs w:val="28"/>
        </w:rPr>
      </w:pPr>
      <w:r w:rsidRPr="00287330">
        <w:rPr>
          <w:rFonts w:ascii="Times New Roman" w:hAnsi="Times New Roman" w:cs="Times New Roman"/>
          <w:sz w:val="28"/>
          <w:szCs w:val="28"/>
        </w:rPr>
        <w:t>1. Неполно и непоследовательно раскрыто содержание основного музыкально-теоретического и музыкально-исторического материала,</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но показано общее его понимание, показаны умения для дальнейшего усвоения изучаемого материала;</w:t>
      </w:r>
    </w:p>
    <w:p w:rsidR="00361060" w:rsidRPr="00287330" w:rsidRDefault="00361060" w:rsidP="00361060">
      <w:pPr>
        <w:numPr>
          <w:ilvl w:val="0"/>
          <w:numId w:val="9"/>
        </w:num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Были допущены ошибки или имелись затруднения в определении понятий,  использовании терминологии, которые были исправлены после уточняющих вопросов учителя.</w:t>
      </w:r>
    </w:p>
    <w:p w:rsidR="00361060" w:rsidRPr="00287330" w:rsidRDefault="00361060" w:rsidP="00361060">
      <w:pPr>
        <w:spacing w:after="0" w:line="240" w:lineRule="auto"/>
        <w:ind w:firstLine="709"/>
        <w:jc w:val="both"/>
        <w:rPr>
          <w:rFonts w:ascii="Times New Roman" w:hAnsi="Times New Roman" w:cs="Times New Roman"/>
          <w:sz w:val="28"/>
          <w:szCs w:val="28"/>
        </w:rPr>
      </w:pPr>
      <w:r w:rsidRPr="00287330">
        <w:rPr>
          <w:rFonts w:ascii="Times New Roman" w:hAnsi="Times New Roman" w:cs="Times New Roman"/>
          <w:sz w:val="28"/>
          <w:szCs w:val="28"/>
        </w:rPr>
        <w:t>Оценка «2»  выставляется, если:</w:t>
      </w:r>
    </w:p>
    <w:p w:rsidR="00361060" w:rsidRPr="00287330" w:rsidRDefault="00361060" w:rsidP="00361060">
      <w:pPr>
        <w:numPr>
          <w:ilvl w:val="0"/>
          <w:numId w:val="11"/>
        </w:numPr>
        <w:tabs>
          <w:tab w:val="clear" w:pos="1069"/>
          <w:tab w:val="num" w:pos="284"/>
        </w:tabs>
        <w:spacing w:after="0" w:line="240" w:lineRule="auto"/>
        <w:ind w:left="0" w:firstLine="426"/>
        <w:jc w:val="both"/>
        <w:rPr>
          <w:rFonts w:ascii="Times New Roman" w:hAnsi="Times New Roman" w:cs="Times New Roman"/>
          <w:sz w:val="28"/>
          <w:szCs w:val="28"/>
        </w:rPr>
      </w:pPr>
      <w:r w:rsidRPr="00287330">
        <w:rPr>
          <w:rFonts w:ascii="Times New Roman" w:hAnsi="Times New Roman" w:cs="Times New Roman"/>
          <w:sz w:val="28"/>
          <w:szCs w:val="28"/>
        </w:rPr>
        <w:t>Не раскрыто основное содержание программного материала;</w:t>
      </w:r>
    </w:p>
    <w:p w:rsidR="00361060" w:rsidRPr="00287330" w:rsidRDefault="00361060" w:rsidP="00361060">
      <w:pPr>
        <w:numPr>
          <w:ilvl w:val="0"/>
          <w:numId w:val="11"/>
        </w:numPr>
        <w:tabs>
          <w:tab w:val="clear" w:pos="1069"/>
          <w:tab w:val="num" w:pos="284"/>
        </w:tabs>
        <w:spacing w:after="0" w:line="240" w:lineRule="auto"/>
        <w:ind w:left="0" w:firstLine="426"/>
        <w:jc w:val="both"/>
        <w:rPr>
          <w:rFonts w:ascii="Times New Roman" w:hAnsi="Times New Roman" w:cs="Times New Roman"/>
          <w:sz w:val="28"/>
          <w:szCs w:val="28"/>
        </w:rPr>
      </w:pPr>
      <w:r w:rsidRPr="00287330">
        <w:rPr>
          <w:rFonts w:ascii="Times New Roman" w:hAnsi="Times New Roman" w:cs="Times New Roman"/>
          <w:sz w:val="28"/>
          <w:szCs w:val="28"/>
        </w:rPr>
        <w:t>Выявлено незнание или непонимание учеником большей или наиболее важной части изучаемого материала;</w:t>
      </w:r>
    </w:p>
    <w:p w:rsidR="00361060" w:rsidRPr="00287330" w:rsidRDefault="00361060" w:rsidP="00361060">
      <w:pPr>
        <w:numPr>
          <w:ilvl w:val="0"/>
          <w:numId w:val="11"/>
        </w:numPr>
        <w:tabs>
          <w:tab w:val="clear" w:pos="1069"/>
          <w:tab w:val="num" w:pos="284"/>
        </w:tabs>
        <w:spacing w:after="0" w:line="240" w:lineRule="auto"/>
        <w:ind w:left="0" w:firstLine="426"/>
        <w:jc w:val="both"/>
        <w:rPr>
          <w:rFonts w:ascii="Times New Roman" w:hAnsi="Times New Roman" w:cs="Times New Roman"/>
          <w:sz w:val="28"/>
          <w:szCs w:val="28"/>
        </w:rPr>
      </w:pPr>
      <w:r w:rsidRPr="00287330">
        <w:rPr>
          <w:rFonts w:ascii="Times New Roman" w:hAnsi="Times New Roman" w:cs="Times New Roman"/>
          <w:sz w:val="28"/>
          <w:szCs w:val="28"/>
        </w:rPr>
        <w:t>Были допущены ошибки или имелись затруднения в определении понятий,  использовании терминологии, которые  не были исправлены при помощи учителя.</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Письменные ответы:</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тесты и музыкальные викторины</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Оценка «5» - без ошибок, 1-2 незначительные ошибки</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Оценка  «4» - 1-3 ошибки, 3-4 незначительные ошибки</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Оценка «3» -  4-5 ошибок, 5-6 незначительные ошибки</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      Оценка «2» -  7 и более ошибок</w:t>
      </w:r>
    </w:p>
    <w:p w:rsidR="00361060" w:rsidRPr="00287330" w:rsidRDefault="00361060" w:rsidP="00361060">
      <w:pPr>
        <w:pStyle w:val="a8"/>
        <w:spacing w:line="240" w:lineRule="auto"/>
        <w:ind w:left="0" w:firstLine="284"/>
        <w:jc w:val="both"/>
        <w:rPr>
          <w:b w:val="0"/>
          <w:lang w:val="ru-RU"/>
        </w:rPr>
      </w:pPr>
    </w:p>
    <w:p w:rsidR="00361060" w:rsidRPr="00287330" w:rsidRDefault="00361060" w:rsidP="00361060">
      <w:pPr>
        <w:pStyle w:val="a8"/>
        <w:spacing w:line="240" w:lineRule="auto"/>
        <w:ind w:left="0" w:firstLine="284"/>
        <w:jc w:val="both"/>
        <w:rPr>
          <w:b w:val="0"/>
          <w:lang w:val="ru-RU"/>
        </w:rPr>
      </w:pPr>
      <w:r w:rsidRPr="00287330">
        <w:rPr>
          <w:b w:val="0"/>
          <w:lang w:val="ru-RU"/>
        </w:rPr>
        <w:t xml:space="preserve"> Контрольные требования на разных этапах обучения:</w:t>
      </w:r>
    </w:p>
    <w:p w:rsidR="00361060" w:rsidRPr="00287330" w:rsidRDefault="00361060" w:rsidP="00361060">
      <w:pPr>
        <w:spacing w:after="0" w:line="240" w:lineRule="auto"/>
        <w:ind w:firstLine="284"/>
        <w:rPr>
          <w:rFonts w:ascii="Times New Roman" w:hAnsi="Times New Roman" w:cs="Times New Roman"/>
          <w:sz w:val="28"/>
          <w:szCs w:val="28"/>
        </w:rPr>
      </w:pPr>
    </w:p>
    <w:p w:rsidR="00361060" w:rsidRPr="00287330" w:rsidRDefault="00361060" w:rsidP="00361060">
      <w:pPr>
        <w:spacing w:after="0" w:line="240" w:lineRule="auto"/>
        <w:ind w:firstLine="284"/>
        <w:rPr>
          <w:rFonts w:ascii="Times New Roman" w:hAnsi="Times New Roman" w:cs="Times New Roman"/>
          <w:sz w:val="28"/>
          <w:szCs w:val="28"/>
        </w:rPr>
      </w:pPr>
      <w:r w:rsidRPr="00287330">
        <w:rPr>
          <w:rFonts w:ascii="Times New Roman" w:hAnsi="Times New Roman" w:cs="Times New Roman"/>
          <w:sz w:val="28"/>
          <w:szCs w:val="28"/>
        </w:rPr>
        <w:t>1 год обучения: В конце 1 года обучения учащийся должен показать   знание музыкальных стилей,  жанров,   биографий композиторов, их творческого наследия  з</w:t>
      </w:r>
      <w:r w:rsidRPr="00287330">
        <w:rPr>
          <w:rFonts w:ascii="Times New Roman" w:hAnsi="Times New Roman" w:cs="Times New Roman"/>
          <w:bCs/>
          <w:sz w:val="28"/>
          <w:szCs w:val="28"/>
        </w:rPr>
        <w:t xml:space="preserve">ападно-европейской музыки </w:t>
      </w:r>
      <w:proofErr w:type="gramStart"/>
      <w:r w:rsidRPr="00287330">
        <w:rPr>
          <w:rFonts w:ascii="Times New Roman" w:hAnsi="Times New Roman" w:cs="Times New Roman"/>
          <w:bCs/>
          <w:sz w:val="28"/>
          <w:szCs w:val="28"/>
        </w:rPr>
        <w:t>Х</w:t>
      </w:r>
      <w:proofErr w:type="gramEnd"/>
      <w:r w:rsidRPr="00287330">
        <w:rPr>
          <w:rFonts w:ascii="Times New Roman" w:hAnsi="Times New Roman" w:cs="Times New Roman"/>
          <w:bCs/>
          <w:sz w:val="28"/>
          <w:szCs w:val="28"/>
          <w:lang w:val="en-US"/>
        </w:rPr>
        <w:t>VII</w:t>
      </w:r>
      <w:r w:rsidRPr="00287330">
        <w:rPr>
          <w:rFonts w:ascii="Times New Roman" w:hAnsi="Times New Roman" w:cs="Times New Roman"/>
          <w:bCs/>
          <w:sz w:val="28"/>
          <w:szCs w:val="28"/>
        </w:rPr>
        <w:t>-</w:t>
      </w:r>
      <w:r w:rsidRPr="00287330">
        <w:rPr>
          <w:rFonts w:ascii="Times New Roman" w:hAnsi="Times New Roman" w:cs="Times New Roman"/>
          <w:bCs/>
          <w:sz w:val="28"/>
          <w:szCs w:val="28"/>
          <w:lang w:val="en-US"/>
        </w:rPr>
        <w:t>XVIII</w:t>
      </w:r>
      <w:r w:rsidRPr="00287330">
        <w:rPr>
          <w:rFonts w:ascii="Times New Roman" w:hAnsi="Times New Roman" w:cs="Times New Roman"/>
          <w:bCs/>
          <w:sz w:val="28"/>
          <w:szCs w:val="28"/>
        </w:rPr>
        <w:t xml:space="preserve"> и </w:t>
      </w:r>
      <w:r w:rsidRPr="00287330">
        <w:rPr>
          <w:rFonts w:ascii="Times New Roman" w:hAnsi="Times New Roman" w:cs="Times New Roman"/>
          <w:sz w:val="28"/>
          <w:szCs w:val="28"/>
          <w:lang w:val="en-US"/>
        </w:rPr>
        <w:t>XIX</w:t>
      </w:r>
      <w:r w:rsidRPr="00287330">
        <w:rPr>
          <w:rFonts w:ascii="Times New Roman" w:hAnsi="Times New Roman" w:cs="Times New Roman"/>
          <w:sz w:val="28"/>
          <w:szCs w:val="28"/>
        </w:rPr>
        <w:t xml:space="preserve"> веков. Кроме этого, ученики обязаны  продемонстрировать знания по теории музыки за данный период обучения.</w:t>
      </w:r>
    </w:p>
    <w:p w:rsidR="00361060" w:rsidRPr="00287330" w:rsidRDefault="00361060" w:rsidP="00361060">
      <w:pPr>
        <w:pStyle w:val="a8"/>
        <w:spacing w:line="240" w:lineRule="auto"/>
        <w:ind w:left="0" w:firstLine="284"/>
        <w:jc w:val="both"/>
        <w:rPr>
          <w:b w:val="0"/>
          <w:lang w:val="ru-RU"/>
        </w:rPr>
      </w:pPr>
    </w:p>
    <w:p w:rsidR="00DE5D6C" w:rsidRDefault="00361060" w:rsidP="00361060">
      <w:pPr>
        <w:pStyle w:val="a8"/>
        <w:spacing w:line="240" w:lineRule="auto"/>
        <w:ind w:left="0" w:firstLine="284"/>
        <w:jc w:val="both"/>
        <w:rPr>
          <w:b w:val="0"/>
          <w:lang w:val="ru-RU"/>
        </w:rPr>
      </w:pPr>
      <w:r w:rsidRPr="00287330">
        <w:rPr>
          <w:b w:val="0"/>
          <w:lang w:val="ru-RU"/>
        </w:rPr>
        <w:t xml:space="preserve">      </w:t>
      </w:r>
    </w:p>
    <w:p w:rsidR="00DE5D6C" w:rsidRDefault="00DE5D6C" w:rsidP="00361060">
      <w:pPr>
        <w:pStyle w:val="a8"/>
        <w:spacing w:line="240" w:lineRule="auto"/>
        <w:ind w:left="0" w:firstLine="284"/>
        <w:jc w:val="both"/>
        <w:rPr>
          <w:b w:val="0"/>
          <w:lang w:val="ru-RU"/>
        </w:rPr>
      </w:pPr>
    </w:p>
    <w:p w:rsidR="00361060" w:rsidRPr="00287330" w:rsidRDefault="00361060" w:rsidP="00DE5D6C">
      <w:pPr>
        <w:pStyle w:val="a8"/>
        <w:spacing w:after="240" w:line="240" w:lineRule="auto"/>
        <w:ind w:left="0" w:firstLine="284"/>
        <w:jc w:val="center"/>
        <w:rPr>
          <w:b w:val="0"/>
          <w:lang w:val="ru-RU"/>
        </w:rPr>
      </w:pPr>
      <w:r w:rsidRPr="00287330">
        <w:rPr>
          <w:b w:val="0"/>
          <w:lang w:val="ru-RU"/>
        </w:rPr>
        <w:lastRenderedPageBreak/>
        <w:t>2 год обучения:</w:t>
      </w:r>
    </w:p>
    <w:p w:rsidR="00361060" w:rsidRPr="00287330" w:rsidRDefault="00361060" w:rsidP="00361060">
      <w:pPr>
        <w:spacing w:after="0" w:line="240" w:lineRule="auto"/>
        <w:ind w:firstLine="284"/>
        <w:rPr>
          <w:rFonts w:ascii="Times New Roman" w:hAnsi="Times New Roman" w:cs="Times New Roman"/>
          <w:sz w:val="28"/>
          <w:szCs w:val="28"/>
        </w:rPr>
      </w:pPr>
      <w:r w:rsidRPr="00287330">
        <w:rPr>
          <w:rFonts w:ascii="Times New Roman" w:hAnsi="Times New Roman" w:cs="Times New Roman"/>
          <w:sz w:val="28"/>
          <w:szCs w:val="28"/>
        </w:rPr>
        <w:t>По окончании курса  обучения учащимся  необходимо  показать   знание  музыкальных стилей,  жанров,   биографий композиторов, их творческого наследия  з</w:t>
      </w:r>
      <w:r w:rsidRPr="00287330">
        <w:rPr>
          <w:rFonts w:ascii="Times New Roman" w:hAnsi="Times New Roman" w:cs="Times New Roman"/>
          <w:bCs/>
          <w:sz w:val="28"/>
          <w:szCs w:val="28"/>
        </w:rPr>
        <w:t xml:space="preserve">ападно-европейской музыки </w:t>
      </w:r>
      <w:proofErr w:type="gramStart"/>
      <w:r w:rsidRPr="00287330">
        <w:rPr>
          <w:rFonts w:ascii="Times New Roman" w:hAnsi="Times New Roman" w:cs="Times New Roman"/>
          <w:bCs/>
          <w:sz w:val="28"/>
          <w:szCs w:val="28"/>
        </w:rPr>
        <w:t>Х</w:t>
      </w:r>
      <w:proofErr w:type="gramEnd"/>
      <w:r w:rsidRPr="00287330">
        <w:rPr>
          <w:rFonts w:ascii="Times New Roman" w:hAnsi="Times New Roman" w:cs="Times New Roman"/>
          <w:bCs/>
          <w:sz w:val="28"/>
          <w:szCs w:val="28"/>
          <w:lang w:val="en-US"/>
        </w:rPr>
        <w:t>VII</w:t>
      </w:r>
      <w:r w:rsidRPr="00287330">
        <w:rPr>
          <w:rFonts w:ascii="Times New Roman" w:hAnsi="Times New Roman" w:cs="Times New Roman"/>
          <w:bCs/>
          <w:sz w:val="28"/>
          <w:szCs w:val="28"/>
        </w:rPr>
        <w:t>-</w:t>
      </w:r>
      <w:r w:rsidRPr="00287330">
        <w:rPr>
          <w:rFonts w:ascii="Times New Roman" w:hAnsi="Times New Roman" w:cs="Times New Roman"/>
          <w:bCs/>
          <w:sz w:val="28"/>
          <w:szCs w:val="28"/>
          <w:lang w:val="en-US"/>
        </w:rPr>
        <w:t>XVIII</w:t>
      </w:r>
      <w:r w:rsidRPr="00287330">
        <w:rPr>
          <w:rFonts w:ascii="Times New Roman" w:hAnsi="Times New Roman" w:cs="Times New Roman"/>
          <w:bCs/>
          <w:sz w:val="28"/>
          <w:szCs w:val="28"/>
        </w:rPr>
        <w:t xml:space="preserve"> и </w:t>
      </w:r>
      <w:r w:rsidRPr="00287330">
        <w:rPr>
          <w:rFonts w:ascii="Times New Roman" w:hAnsi="Times New Roman" w:cs="Times New Roman"/>
          <w:sz w:val="28"/>
          <w:szCs w:val="28"/>
          <w:lang w:val="en-US"/>
        </w:rPr>
        <w:t>XIX</w:t>
      </w:r>
      <w:r w:rsidRPr="00287330">
        <w:rPr>
          <w:rFonts w:ascii="Times New Roman" w:hAnsi="Times New Roman" w:cs="Times New Roman"/>
          <w:sz w:val="28"/>
          <w:szCs w:val="28"/>
        </w:rPr>
        <w:t xml:space="preserve"> веков, основных принципов и этапов развития </w:t>
      </w:r>
      <w:r w:rsidRPr="00287330">
        <w:rPr>
          <w:rFonts w:ascii="Times New Roman" w:hAnsi="Times New Roman" w:cs="Times New Roman"/>
          <w:color w:val="000000"/>
          <w:sz w:val="28"/>
          <w:szCs w:val="28"/>
        </w:rPr>
        <w:t xml:space="preserve">русской музыкальной культуры конца XIX – начала XX веков,  </w:t>
      </w:r>
      <w:r w:rsidRPr="00287330">
        <w:rPr>
          <w:rFonts w:ascii="Times New Roman" w:hAnsi="Times New Roman" w:cs="Times New Roman"/>
          <w:sz w:val="28"/>
          <w:szCs w:val="28"/>
        </w:rPr>
        <w:t>отечественной  музыкальной культуры XX века</w:t>
      </w:r>
      <w:r w:rsidRPr="00287330">
        <w:rPr>
          <w:rFonts w:ascii="Times New Roman" w:hAnsi="Times New Roman" w:cs="Times New Roman"/>
          <w:color w:val="000000"/>
          <w:sz w:val="28"/>
          <w:szCs w:val="28"/>
        </w:rPr>
        <w:t>, б</w:t>
      </w:r>
      <w:r w:rsidRPr="00287330">
        <w:rPr>
          <w:rFonts w:ascii="Times New Roman" w:hAnsi="Times New Roman" w:cs="Times New Roman"/>
          <w:sz w:val="28"/>
          <w:szCs w:val="28"/>
        </w:rPr>
        <w:t>иографий композиторов, их  богатейшего творческого наследия. Кроме этого, ученики обязаны  продемонстрировать знания по теории музыки за данный период обучения.</w:t>
      </w:r>
    </w:p>
    <w:p w:rsidR="00361060" w:rsidRPr="00287330" w:rsidRDefault="00361060" w:rsidP="00361060">
      <w:pPr>
        <w:pStyle w:val="a8"/>
        <w:spacing w:line="240" w:lineRule="auto"/>
        <w:ind w:left="0" w:firstLine="284"/>
        <w:jc w:val="both"/>
        <w:rPr>
          <w:b w:val="0"/>
          <w:lang w:val="ru-RU"/>
        </w:rPr>
      </w:pPr>
      <w:r w:rsidRPr="00287330">
        <w:rPr>
          <w:b w:val="0"/>
          <w:lang w:val="ru-RU"/>
        </w:rPr>
        <w:t xml:space="preserve"> Консультации проводятся с целью подготовки </w:t>
      </w:r>
      <w:proofErr w:type="gramStart"/>
      <w:r w:rsidRPr="00287330">
        <w:rPr>
          <w:b w:val="0"/>
          <w:lang w:val="ru-RU"/>
        </w:rPr>
        <w:t>обучающихся</w:t>
      </w:r>
      <w:proofErr w:type="gramEnd"/>
      <w:r w:rsidRPr="00287330">
        <w:rPr>
          <w:b w:val="0"/>
          <w:lang w:val="ru-RU"/>
        </w:rPr>
        <w:t xml:space="preserve"> к контрольным урокам, зачетам и олимпиадам. Консультации могут проводиться рассредоточено или в счет резерва учебного времени. В случае</w:t>
      </w:r>
      <w:proofErr w:type="gramStart"/>
      <w:r w:rsidRPr="00287330">
        <w:rPr>
          <w:b w:val="0"/>
          <w:lang w:val="ru-RU"/>
        </w:rPr>
        <w:t>,</w:t>
      </w:r>
      <w:proofErr w:type="gramEnd"/>
      <w:r w:rsidRPr="00287330">
        <w:rPr>
          <w:b w:val="0"/>
          <w:lang w:val="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361060" w:rsidRPr="00287330" w:rsidRDefault="00361060" w:rsidP="00361060">
      <w:pPr>
        <w:spacing w:after="0" w:line="240" w:lineRule="auto"/>
        <w:rPr>
          <w:rFonts w:ascii="Times New Roman" w:hAnsi="Times New Roman" w:cs="Times New Roman"/>
          <w:sz w:val="28"/>
          <w:szCs w:val="28"/>
        </w:rPr>
      </w:pP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Методическое обеспечение учебного процесса.</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Важнейшей задачей преподавателя на уроках музыкальной литературы  является последовательное формирование </w:t>
      </w:r>
      <w:proofErr w:type="spellStart"/>
      <w:r w:rsidRPr="00287330">
        <w:rPr>
          <w:rFonts w:ascii="Times New Roman" w:hAnsi="Times New Roman" w:cs="Times New Roman"/>
          <w:sz w:val="28"/>
          <w:szCs w:val="28"/>
        </w:rPr>
        <w:t>слушательских</w:t>
      </w:r>
      <w:proofErr w:type="spellEnd"/>
      <w:r w:rsidRPr="00287330">
        <w:rPr>
          <w:rFonts w:ascii="Times New Roman" w:hAnsi="Times New Roman" w:cs="Times New Roman"/>
          <w:sz w:val="28"/>
          <w:szCs w:val="28"/>
        </w:rPr>
        <w:t xml:space="preserve"> умений и навыков учащихся.  Перед учителем здесь может возникнуть две проблемы: опасность склониться к выработке у детей деятельно-практического анализа музыки в ущерб эмоциональному ее восприятию или,  наоборот, при акцентировании внимания на эмоциональном содержании музыкального материала, ослабить внимание учеников к особенностям механизмов и законов рождения музыкального произведения.  Обе эти ошибки могут сказаться негативным образом на подготовке учащихся. В течение всего  курса музыкальной литературы необходимо настойчиво формировать </w:t>
      </w:r>
      <w:proofErr w:type="spellStart"/>
      <w:r w:rsidRPr="00287330">
        <w:rPr>
          <w:rFonts w:ascii="Times New Roman" w:hAnsi="Times New Roman" w:cs="Times New Roman"/>
          <w:sz w:val="28"/>
          <w:szCs w:val="28"/>
        </w:rPr>
        <w:t>слушательские</w:t>
      </w:r>
      <w:proofErr w:type="spellEnd"/>
      <w:r w:rsidRPr="00287330">
        <w:rPr>
          <w:rFonts w:ascii="Times New Roman" w:hAnsi="Times New Roman" w:cs="Times New Roman"/>
          <w:sz w:val="28"/>
          <w:szCs w:val="28"/>
        </w:rPr>
        <w:t xml:space="preserve"> навыки и умения  учащихся,  разрешая  при этом вышеуказанное противоречие.  Находить опору в приобретаемом детьми </w:t>
      </w:r>
      <w:proofErr w:type="spellStart"/>
      <w:r w:rsidRPr="00287330">
        <w:rPr>
          <w:rFonts w:ascii="Times New Roman" w:hAnsi="Times New Roman" w:cs="Times New Roman"/>
          <w:sz w:val="28"/>
          <w:szCs w:val="28"/>
        </w:rPr>
        <w:t>слушательском</w:t>
      </w:r>
      <w:proofErr w:type="spellEnd"/>
      <w:r w:rsidRPr="00287330">
        <w:rPr>
          <w:rFonts w:ascii="Times New Roman" w:hAnsi="Times New Roman" w:cs="Times New Roman"/>
          <w:sz w:val="28"/>
          <w:szCs w:val="28"/>
        </w:rPr>
        <w:t xml:space="preserve"> опыте, аналитических навыков, постепенно развиваемом музыкальном мышлении.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Важными принципами в преподавании музыкальной литературы являются защита слуха детей, воспитание музыкального вкуса, верное определение и использование психофизических особенностей учащихся.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Эмоциональное переживание музыкальных впечатлений у детей появляется благодаря серьезным усилиям преподавателя и учащихся.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Приобретение </w:t>
      </w:r>
      <w:proofErr w:type="spellStart"/>
      <w:r w:rsidRPr="00287330">
        <w:rPr>
          <w:rFonts w:ascii="Times New Roman" w:hAnsi="Times New Roman" w:cs="Times New Roman"/>
          <w:sz w:val="28"/>
          <w:szCs w:val="28"/>
        </w:rPr>
        <w:t>слушательских</w:t>
      </w:r>
      <w:proofErr w:type="spellEnd"/>
      <w:r w:rsidRPr="00287330">
        <w:rPr>
          <w:rFonts w:ascii="Times New Roman" w:hAnsi="Times New Roman" w:cs="Times New Roman"/>
          <w:sz w:val="28"/>
          <w:szCs w:val="28"/>
        </w:rPr>
        <w:t xml:space="preserve"> навыков у детей непростая задача для учителя, но узнавание музыки способствует желанию слушать ее уже на начальном этапе постижения произведения.  Для этого можно использовать повторное прослушивание музыкального произведения.  Необходимо стремиться к прослушиванию детьми  живого исполнения музыки, которое  учащиеся могут услышать при посещении концертных </w:t>
      </w:r>
      <w:r w:rsidRPr="00287330">
        <w:rPr>
          <w:rFonts w:ascii="Times New Roman" w:hAnsi="Times New Roman" w:cs="Times New Roman"/>
          <w:sz w:val="28"/>
          <w:szCs w:val="28"/>
        </w:rPr>
        <w:lastRenderedPageBreak/>
        <w:t xml:space="preserve">залов и  театров. Хорошей практикой на уроках является выполнение детьми творчески-практических заданий  во время  повторных прослушиваний музыкального материала, например, сочинить движения для танцевальной музыки, сочинить ритмическое сопровождение для инструментальной и вокальной музыки. Это способствует активному участию детей в процессе урока.  </w:t>
      </w:r>
    </w:p>
    <w:p w:rsidR="00361060" w:rsidRPr="0036106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При изучении простейшего музыкального материала возможно использование нотного текста, чтобы  скоординировать </w:t>
      </w:r>
      <w:proofErr w:type="spellStart"/>
      <w:r w:rsidRPr="00287330">
        <w:rPr>
          <w:rFonts w:ascii="Times New Roman" w:hAnsi="Times New Roman" w:cs="Times New Roman"/>
          <w:sz w:val="28"/>
          <w:szCs w:val="28"/>
        </w:rPr>
        <w:t>слушательское</w:t>
      </w:r>
      <w:proofErr w:type="spellEnd"/>
      <w:r w:rsidRPr="00287330">
        <w:rPr>
          <w:rFonts w:ascii="Times New Roman" w:hAnsi="Times New Roman" w:cs="Times New Roman"/>
          <w:sz w:val="28"/>
          <w:szCs w:val="28"/>
        </w:rPr>
        <w:t xml:space="preserve"> и зрительное восприятие детей, активировать внимание, вырабатывать связь</w:t>
      </w:r>
      <w:r w:rsidRPr="00361060">
        <w:rPr>
          <w:rFonts w:ascii="Times New Roman" w:hAnsi="Times New Roman" w:cs="Times New Roman"/>
          <w:sz w:val="28"/>
          <w:szCs w:val="28"/>
        </w:rPr>
        <w:t xml:space="preserve"> – «слышу-вижу».</w:t>
      </w:r>
    </w:p>
    <w:p w:rsidR="00361060" w:rsidRPr="00361060" w:rsidRDefault="00361060" w:rsidP="00361060">
      <w:pPr>
        <w:spacing w:after="0" w:line="240" w:lineRule="auto"/>
        <w:jc w:val="center"/>
        <w:rPr>
          <w:rFonts w:ascii="Times New Roman" w:hAnsi="Times New Roman" w:cs="Times New Roman"/>
          <w:sz w:val="28"/>
          <w:szCs w:val="28"/>
        </w:rPr>
      </w:pP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 xml:space="preserve">Анализ музыкальных произведений.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 xml:space="preserve">Анализ музыкальных произведений помогает преподавателю формировать  музыкальное мышление детей, способность самостоятельно находить способы оценки музыкальных сочинений,  вырабатывать собственное отношение к ним.  Необходимо анализировать отдельные элементы музыкального языка, жанры, формы, стили в музыкальном произведении, это  способствует осознанию образного строя сочинения учащимися.  Это стимулирует мыслительную деятельность учащихся, формирует эстетическое отношение к музыке. Необходимо помнить, что аналитические умения учащихся тесно связаны со </w:t>
      </w:r>
      <w:proofErr w:type="spellStart"/>
      <w:r w:rsidRPr="00287330">
        <w:rPr>
          <w:rFonts w:ascii="Times New Roman" w:hAnsi="Times New Roman" w:cs="Times New Roman"/>
          <w:sz w:val="28"/>
          <w:szCs w:val="28"/>
        </w:rPr>
        <w:t>слушательским</w:t>
      </w:r>
      <w:proofErr w:type="spellEnd"/>
      <w:r w:rsidRPr="00287330">
        <w:rPr>
          <w:rFonts w:ascii="Times New Roman" w:hAnsi="Times New Roman" w:cs="Times New Roman"/>
          <w:sz w:val="28"/>
          <w:szCs w:val="28"/>
        </w:rPr>
        <w:t xml:space="preserve"> опытом и умениями детей. </w:t>
      </w:r>
    </w:p>
    <w:p w:rsidR="00361060" w:rsidRPr="00287330" w:rsidRDefault="00361060" w:rsidP="00361060">
      <w:pPr>
        <w:spacing w:after="0" w:line="240" w:lineRule="auto"/>
        <w:jc w:val="center"/>
        <w:rPr>
          <w:rFonts w:ascii="Times New Roman" w:hAnsi="Times New Roman" w:cs="Times New Roman"/>
          <w:sz w:val="28"/>
          <w:szCs w:val="28"/>
        </w:rPr>
      </w:pPr>
    </w:p>
    <w:p w:rsidR="00361060" w:rsidRPr="00287330" w:rsidRDefault="00361060" w:rsidP="00361060">
      <w:pPr>
        <w:spacing w:after="0" w:line="240" w:lineRule="auto"/>
        <w:jc w:val="center"/>
        <w:rPr>
          <w:rFonts w:ascii="Times New Roman" w:hAnsi="Times New Roman" w:cs="Times New Roman"/>
          <w:sz w:val="28"/>
          <w:szCs w:val="28"/>
        </w:rPr>
      </w:pPr>
      <w:r w:rsidRPr="00287330">
        <w:rPr>
          <w:rFonts w:ascii="Times New Roman" w:hAnsi="Times New Roman" w:cs="Times New Roman"/>
          <w:sz w:val="28"/>
          <w:szCs w:val="28"/>
        </w:rPr>
        <w:t xml:space="preserve">Изложение теоретического материала. </w:t>
      </w:r>
    </w:p>
    <w:p w:rsidR="00361060" w:rsidRPr="00287330" w:rsidRDefault="00361060" w:rsidP="00361060">
      <w:pPr>
        <w:spacing w:after="0" w:line="240" w:lineRule="auto"/>
        <w:rPr>
          <w:rFonts w:ascii="Times New Roman" w:hAnsi="Times New Roman" w:cs="Times New Roman"/>
          <w:sz w:val="28"/>
          <w:szCs w:val="28"/>
        </w:rPr>
      </w:pPr>
      <w:r w:rsidRPr="00287330">
        <w:rPr>
          <w:rFonts w:ascii="Times New Roman" w:hAnsi="Times New Roman" w:cs="Times New Roman"/>
          <w:sz w:val="28"/>
          <w:szCs w:val="28"/>
        </w:rPr>
        <w:t>Изложение основ предмета предполагает продумывание ряда вопросов:</w:t>
      </w:r>
    </w:p>
    <w:p w:rsidR="00361060" w:rsidRPr="00287330" w:rsidRDefault="00361060" w:rsidP="00361060">
      <w:pPr>
        <w:widowControl w:val="0"/>
        <w:numPr>
          <w:ilvl w:val="1"/>
          <w:numId w:val="9"/>
        </w:numPr>
        <w:autoSpaceDE w:val="0"/>
        <w:autoSpaceDN w:val="0"/>
        <w:adjustRightInd w:val="0"/>
        <w:spacing w:after="0" w:line="240" w:lineRule="auto"/>
        <w:ind w:left="0" w:firstLine="284"/>
        <w:rPr>
          <w:rFonts w:ascii="Times New Roman" w:hAnsi="Times New Roman" w:cs="Times New Roman"/>
          <w:sz w:val="28"/>
          <w:szCs w:val="28"/>
        </w:rPr>
      </w:pPr>
      <w:r w:rsidRPr="00287330">
        <w:rPr>
          <w:rFonts w:ascii="Times New Roman" w:hAnsi="Times New Roman" w:cs="Times New Roman"/>
          <w:sz w:val="28"/>
          <w:szCs w:val="28"/>
        </w:rPr>
        <w:t xml:space="preserve">Специфика музыки. Музыка как язык общения. </w:t>
      </w:r>
    </w:p>
    <w:p w:rsidR="00361060" w:rsidRPr="00287330" w:rsidRDefault="00361060" w:rsidP="00361060">
      <w:pPr>
        <w:widowControl w:val="0"/>
        <w:numPr>
          <w:ilvl w:val="1"/>
          <w:numId w:val="9"/>
        </w:numPr>
        <w:autoSpaceDE w:val="0"/>
        <w:autoSpaceDN w:val="0"/>
        <w:adjustRightInd w:val="0"/>
        <w:spacing w:after="0" w:line="240" w:lineRule="auto"/>
        <w:ind w:left="0" w:firstLine="284"/>
        <w:rPr>
          <w:rFonts w:ascii="Times New Roman" w:hAnsi="Times New Roman" w:cs="Times New Roman"/>
          <w:sz w:val="28"/>
          <w:szCs w:val="28"/>
        </w:rPr>
      </w:pPr>
      <w:r w:rsidRPr="00287330">
        <w:rPr>
          <w:rFonts w:ascii="Times New Roman" w:hAnsi="Times New Roman" w:cs="Times New Roman"/>
          <w:sz w:val="28"/>
          <w:szCs w:val="28"/>
        </w:rPr>
        <w:t>Содержание музыкального произведения. Музыкальный образ.  Выразительные и изобразительные возможности музыки.  Программная музыка.</w:t>
      </w:r>
    </w:p>
    <w:p w:rsidR="00361060" w:rsidRPr="00287330" w:rsidRDefault="00361060" w:rsidP="00361060">
      <w:pPr>
        <w:widowControl w:val="0"/>
        <w:numPr>
          <w:ilvl w:val="1"/>
          <w:numId w:val="9"/>
        </w:numPr>
        <w:autoSpaceDE w:val="0"/>
        <w:autoSpaceDN w:val="0"/>
        <w:adjustRightInd w:val="0"/>
        <w:spacing w:after="0" w:line="240" w:lineRule="auto"/>
        <w:ind w:left="0" w:firstLine="284"/>
        <w:rPr>
          <w:rFonts w:ascii="Times New Roman" w:hAnsi="Times New Roman" w:cs="Times New Roman"/>
          <w:sz w:val="28"/>
          <w:szCs w:val="28"/>
        </w:rPr>
      </w:pPr>
      <w:r w:rsidRPr="00287330">
        <w:rPr>
          <w:rFonts w:ascii="Times New Roman" w:hAnsi="Times New Roman" w:cs="Times New Roman"/>
          <w:sz w:val="28"/>
          <w:szCs w:val="28"/>
        </w:rPr>
        <w:t>Музыкальный язык и его элементы.</w:t>
      </w:r>
    </w:p>
    <w:p w:rsidR="00361060" w:rsidRPr="00287330" w:rsidRDefault="00361060" w:rsidP="00361060">
      <w:pPr>
        <w:widowControl w:val="0"/>
        <w:numPr>
          <w:ilvl w:val="1"/>
          <w:numId w:val="9"/>
        </w:numPr>
        <w:autoSpaceDE w:val="0"/>
        <w:autoSpaceDN w:val="0"/>
        <w:adjustRightInd w:val="0"/>
        <w:spacing w:after="0" w:line="240" w:lineRule="auto"/>
        <w:ind w:left="0" w:firstLine="284"/>
        <w:rPr>
          <w:rFonts w:ascii="Times New Roman" w:hAnsi="Times New Roman" w:cs="Times New Roman"/>
          <w:sz w:val="28"/>
          <w:szCs w:val="28"/>
        </w:rPr>
      </w:pPr>
      <w:r w:rsidRPr="00287330">
        <w:rPr>
          <w:rFonts w:ascii="Times New Roman" w:hAnsi="Times New Roman" w:cs="Times New Roman"/>
          <w:sz w:val="28"/>
          <w:szCs w:val="28"/>
        </w:rPr>
        <w:t>Интонация и ее значение в музыке. Музыкальная тема.</w:t>
      </w:r>
    </w:p>
    <w:p w:rsidR="00361060" w:rsidRPr="00287330" w:rsidRDefault="00361060" w:rsidP="00361060">
      <w:pPr>
        <w:widowControl w:val="0"/>
        <w:numPr>
          <w:ilvl w:val="1"/>
          <w:numId w:val="9"/>
        </w:numPr>
        <w:autoSpaceDE w:val="0"/>
        <w:autoSpaceDN w:val="0"/>
        <w:adjustRightInd w:val="0"/>
        <w:spacing w:after="0" w:line="240" w:lineRule="auto"/>
        <w:ind w:left="0" w:firstLine="284"/>
        <w:rPr>
          <w:rFonts w:ascii="Times New Roman" w:hAnsi="Times New Roman" w:cs="Times New Roman"/>
          <w:sz w:val="28"/>
          <w:szCs w:val="28"/>
        </w:rPr>
      </w:pPr>
      <w:r w:rsidRPr="00287330">
        <w:rPr>
          <w:rFonts w:ascii="Times New Roman" w:hAnsi="Times New Roman" w:cs="Times New Roman"/>
          <w:sz w:val="28"/>
          <w:szCs w:val="28"/>
        </w:rPr>
        <w:t xml:space="preserve">Музыкальный жанр, классификация жанров. Изучение основных жанров музыки. </w:t>
      </w:r>
    </w:p>
    <w:p w:rsidR="00361060" w:rsidRPr="00287330" w:rsidRDefault="00361060" w:rsidP="00361060">
      <w:pPr>
        <w:widowControl w:val="0"/>
        <w:numPr>
          <w:ilvl w:val="1"/>
          <w:numId w:val="9"/>
        </w:numPr>
        <w:autoSpaceDE w:val="0"/>
        <w:autoSpaceDN w:val="0"/>
        <w:adjustRightInd w:val="0"/>
        <w:spacing w:after="0" w:line="240" w:lineRule="auto"/>
        <w:ind w:left="0" w:firstLine="284"/>
        <w:rPr>
          <w:rFonts w:ascii="Times New Roman" w:hAnsi="Times New Roman" w:cs="Times New Roman"/>
          <w:sz w:val="28"/>
          <w:szCs w:val="28"/>
        </w:rPr>
      </w:pPr>
      <w:r w:rsidRPr="00287330">
        <w:rPr>
          <w:rFonts w:ascii="Times New Roman" w:hAnsi="Times New Roman" w:cs="Times New Roman"/>
          <w:sz w:val="28"/>
          <w:szCs w:val="28"/>
        </w:rPr>
        <w:t>Музыкальный стиль и его виды.</w:t>
      </w:r>
    </w:p>
    <w:p w:rsidR="00361060" w:rsidRPr="00287330" w:rsidRDefault="00361060" w:rsidP="00361060">
      <w:pPr>
        <w:widowControl w:val="0"/>
        <w:numPr>
          <w:ilvl w:val="1"/>
          <w:numId w:val="9"/>
        </w:numPr>
        <w:autoSpaceDE w:val="0"/>
        <w:autoSpaceDN w:val="0"/>
        <w:adjustRightInd w:val="0"/>
        <w:spacing w:after="0" w:line="240" w:lineRule="auto"/>
        <w:ind w:left="0" w:firstLine="284"/>
        <w:rPr>
          <w:rFonts w:ascii="Times New Roman" w:hAnsi="Times New Roman" w:cs="Times New Roman"/>
          <w:sz w:val="28"/>
          <w:szCs w:val="28"/>
        </w:rPr>
      </w:pPr>
      <w:r w:rsidRPr="00287330">
        <w:rPr>
          <w:rFonts w:ascii="Times New Roman" w:hAnsi="Times New Roman" w:cs="Times New Roman"/>
          <w:sz w:val="28"/>
          <w:szCs w:val="28"/>
        </w:rPr>
        <w:t xml:space="preserve">Элементы анализа музыкального произведения  в соответствии с возможностями ученика. </w:t>
      </w:r>
    </w:p>
    <w:p w:rsidR="00361060" w:rsidRPr="00287330" w:rsidRDefault="00361060" w:rsidP="00361060">
      <w:pPr>
        <w:spacing w:after="0" w:line="240" w:lineRule="auto"/>
        <w:jc w:val="both"/>
        <w:rPr>
          <w:rFonts w:ascii="Times New Roman" w:hAnsi="Times New Roman" w:cs="Times New Roman"/>
          <w:sz w:val="28"/>
          <w:szCs w:val="28"/>
        </w:rPr>
      </w:pPr>
      <w:r w:rsidRPr="00287330">
        <w:rPr>
          <w:rFonts w:ascii="Times New Roman" w:hAnsi="Times New Roman" w:cs="Times New Roman"/>
          <w:sz w:val="28"/>
          <w:szCs w:val="28"/>
        </w:rPr>
        <w:t>Для успешного овладения знаниями,  необходимо изучать с учащимися термины, определения, понятия. Учитель обязан снабдить детей интеллектуальными и специальными умениями и навыками:</w:t>
      </w:r>
    </w:p>
    <w:p w:rsidR="00361060" w:rsidRPr="00287330" w:rsidRDefault="00361060" w:rsidP="00361060">
      <w:pPr>
        <w:spacing w:after="0" w:line="240" w:lineRule="auto"/>
        <w:ind w:firstLine="426"/>
        <w:rPr>
          <w:rFonts w:ascii="Times New Roman" w:hAnsi="Times New Roman" w:cs="Times New Roman"/>
          <w:sz w:val="28"/>
          <w:szCs w:val="28"/>
        </w:rPr>
      </w:pPr>
      <w:r w:rsidRPr="00287330">
        <w:rPr>
          <w:rFonts w:ascii="Times New Roman" w:hAnsi="Times New Roman" w:cs="Times New Roman"/>
          <w:sz w:val="28"/>
          <w:szCs w:val="28"/>
        </w:rPr>
        <w:t xml:space="preserve"> - анализа музыкального произведения;</w:t>
      </w:r>
    </w:p>
    <w:p w:rsidR="00361060" w:rsidRPr="00287330" w:rsidRDefault="00361060" w:rsidP="00361060">
      <w:pPr>
        <w:spacing w:after="0" w:line="240" w:lineRule="auto"/>
        <w:ind w:firstLine="426"/>
        <w:rPr>
          <w:rFonts w:ascii="Times New Roman" w:hAnsi="Times New Roman" w:cs="Times New Roman"/>
          <w:sz w:val="28"/>
          <w:szCs w:val="28"/>
        </w:rPr>
      </w:pPr>
      <w:r w:rsidRPr="00287330">
        <w:rPr>
          <w:rFonts w:ascii="Times New Roman" w:hAnsi="Times New Roman" w:cs="Times New Roman"/>
          <w:sz w:val="28"/>
          <w:szCs w:val="28"/>
        </w:rPr>
        <w:t>- четкому изложению  теоретического и исторического  материала;</w:t>
      </w:r>
    </w:p>
    <w:p w:rsidR="00361060" w:rsidRPr="00287330" w:rsidRDefault="00361060" w:rsidP="00361060">
      <w:pPr>
        <w:spacing w:after="0" w:line="240" w:lineRule="auto"/>
        <w:ind w:firstLine="426"/>
        <w:rPr>
          <w:rFonts w:ascii="Times New Roman" w:hAnsi="Times New Roman" w:cs="Times New Roman"/>
          <w:sz w:val="28"/>
          <w:szCs w:val="28"/>
        </w:rPr>
      </w:pPr>
      <w:r w:rsidRPr="00287330">
        <w:rPr>
          <w:rFonts w:ascii="Times New Roman" w:hAnsi="Times New Roman" w:cs="Times New Roman"/>
          <w:sz w:val="28"/>
          <w:szCs w:val="28"/>
        </w:rPr>
        <w:t>- выразительной и грамотно речи;</w:t>
      </w:r>
    </w:p>
    <w:p w:rsidR="00361060" w:rsidRPr="00287330" w:rsidRDefault="00361060" w:rsidP="00361060">
      <w:pPr>
        <w:spacing w:after="0" w:line="240" w:lineRule="auto"/>
        <w:ind w:firstLine="426"/>
        <w:rPr>
          <w:rFonts w:ascii="Times New Roman" w:hAnsi="Times New Roman" w:cs="Times New Roman"/>
          <w:sz w:val="28"/>
          <w:szCs w:val="28"/>
        </w:rPr>
      </w:pPr>
      <w:r w:rsidRPr="00287330">
        <w:rPr>
          <w:rFonts w:ascii="Times New Roman" w:hAnsi="Times New Roman" w:cs="Times New Roman"/>
          <w:sz w:val="28"/>
          <w:szCs w:val="28"/>
        </w:rPr>
        <w:t>- самостоятельной работе с конспектом.</w:t>
      </w:r>
    </w:p>
    <w:p w:rsidR="00361060" w:rsidRPr="00287330" w:rsidRDefault="00361060" w:rsidP="00361060">
      <w:pPr>
        <w:spacing w:after="0" w:line="240" w:lineRule="auto"/>
        <w:ind w:firstLine="426"/>
        <w:jc w:val="center"/>
        <w:rPr>
          <w:rFonts w:ascii="Times New Roman" w:hAnsi="Times New Roman" w:cs="Times New Roman"/>
          <w:sz w:val="28"/>
          <w:szCs w:val="28"/>
        </w:rPr>
      </w:pPr>
      <w:r w:rsidRPr="00287330">
        <w:rPr>
          <w:rFonts w:ascii="Times New Roman" w:hAnsi="Times New Roman" w:cs="Times New Roman"/>
          <w:sz w:val="28"/>
          <w:szCs w:val="28"/>
        </w:rPr>
        <w:lastRenderedPageBreak/>
        <w:t>Требования и формы работы на контрольном уроке:</w:t>
      </w:r>
    </w:p>
    <w:p w:rsidR="00361060" w:rsidRPr="00287330" w:rsidRDefault="00361060" w:rsidP="00361060">
      <w:pPr>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sz w:val="28"/>
          <w:szCs w:val="28"/>
        </w:rPr>
        <w:t xml:space="preserve"> - изложение школьником темы в устном или письменном виде. </w:t>
      </w:r>
    </w:p>
    <w:p w:rsidR="00361060" w:rsidRPr="00287330" w:rsidRDefault="00361060" w:rsidP="00361060">
      <w:pPr>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sz w:val="28"/>
          <w:szCs w:val="28"/>
        </w:rPr>
        <w:t xml:space="preserve">- элементы анализа музыкального произведения  в соответствии с возможностями ученика. </w:t>
      </w:r>
    </w:p>
    <w:p w:rsidR="00361060" w:rsidRPr="00287330" w:rsidRDefault="00361060" w:rsidP="00361060">
      <w:pPr>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sz w:val="28"/>
          <w:szCs w:val="28"/>
        </w:rPr>
        <w:t>Музыкальная викторина  по материалу четверти, полугодия или учебного года.</w:t>
      </w:r>
    </w:p>
    <w:p w:rsidR="00361060" w:rsidRPr="00287330" w:rsidRDefault="00361060" w:rsidP="00361060">
      <w:pPr>
        <w:spacing w:after="0" w:line="240" w:lineRule="auto"/>
        <w:ind w:firstLine="426"/>
        <w:rPr>
          <w:rFonts w:ascii="Times New Roman" w:hAnsi="Times New Roman" w:cs="Times New Roman"/>
          <w:sz w:val="28"/>
          <w:szCs w:val="28"/>
        </w:rPr>
      </w:pPr>
      <w:r w:rsidRPr="00287330">
        <w:rPr>
          <w:rFonts w:ascii="Times New Roman" w:hAnsi="Times New Roman" w:cs="Times New Roman"/>
          <w:sz w:val="28"/>
          <w:szCs w:val="28"/>
        </w:rPr>
        <w:t xml:space="preserve">  Требования к зачету по музыкальной литературе:</w:t>
      </w:r>
    </w:p>
    <w:p w:rsidR="00361060" w:rsidRPr="00287330" w:rsidRDefault="00361060" w:rsidP="00361060">
      <w:pPr>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sz w:val="28"/>
          <w:szCs w:val="28"/>
        </w:rPr>
        <w:t>Проводится в конце курса обучения предмету.</w:t>
      </w:r>
    </w:p>
    <w:p w:rsidR="00361060" w:rsidRPr="00287330" w:rsidRDefault="00361060" w:rsidP="00361060">
      <w:pPr>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sz w:val="28"/>
          <w:szCs w:val="28"/>
        </w:rPr>
        <w:t xml:space="preserve">Организуется по всему учебному материалу в соответствии с содержанием программы. </w:t>
      </w:r>
    </w:p>
    <w:p w:rsidR="00361060" w:rsidRPr="00287330" w:rsidRDefault="00361060" w:rsidP="00361060">
      <w:pPr>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sz w:val="28"/>
          <w:szCs w:val="28"/>
        </w:rPr>
        <w:t xml:space="preserve">Обязательно включает  музыкальную викторину на основе изученных произведений. </w:t>
      </w:r>
    </w:p>
    <w:p w:rsidR="00361060" w:rsidRPr="00287330" w:rsidRDefault="00361060" w:rsidP="00361060">
      <w:pPr>
        <w:spacing w:after="0" w:line="240" w:lineRule="auto"/>
        <w:ind w:firstLine="426"/>
        <w:jc w:val="both"/>
        <w:rPr>
          <w:rFonts w:ascii="Times New Roman" w:hAnsi="Times New Roman" w:cs="Times New Roman"/>
          <w:i/>
          <w:sz w:val="28"/>
          <w:szCs w:val="28"/>
        </w:rPr>
      </w:pPr>
      <w:r w:rsidRPr="00287330">
        <w:rPr>
          <w:rFonts w:ascii="Times New Roman" w:hAnsi="Times New Roman" w:cs="Times New Roman"/>
          <w:i/>
          <w:sz w:val="28"/>
          <w:szCs w:val="28"/>
        </w:rPr>
        <w:t>Учащиеся должны продемонстрировать:</w:t>
      </w:r>
    </w:p>
    <w:p w:rsidR="00361060" w:rsidRPr="00287330" w:rsidRDefault="00361060" w:rsidP="00361060">
      <w:pPr>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sz w:val="28"/>
          <w:szCs w:val="28"/>
        </w:rPr>
        <w:t>умение и навыки изложения темы;</w:t>
      </w:r>
    </w:p>
    <w:p w:rsidR="00361060" w:rsidRPr="00287330" w:rsidRDefault="00361060" w:rsidP="00361060">
      <w:pPr>
        <w:spacing w:after="0" w:line="240" w:lineRule="auto"/>
        <w:ind w:firstLine="426"/>
        <w:jc w:val="both"/>
        <w:rPr>
          <w:rFonts w:ascii="Times New Roman" w:hAnsi="Times New Roman" w:cs="Times New Roman"/>
          <w:sz w:val="28"/>
          <w:szCs w:val="28"/>
        </w:rPr>
      </w:pPr>
      <w:proofErr w:type="spellStart"/>
      <w:r w:rsidRPr="00287330">
        <w:rPr>
          <w:rFonts w:ascii="Times New Roman" w:hAnsi="Times New Roman" w:cs="Times New Roman"/>
          <w:sz w:val="28"/>
          <w:szCs w:val="28"/>
        </w:rPr>
        <w:t>слушательские</w:t>
      </w:r>
      <w:proofErr w:type="spellEnd"/>
      <w:r w:rsidRPr="00287330">
        <w:rPr>
          <w:rFonts w:ascii="Times New Roman" w:hAnsi="Times New Roman" w:cs="Times New Roman"/>
          <w:sz w:val="28"/>
          <w:szCs w:val="28"/>
        </w:rPr>
        <w:t xml:space="preserve"> навыки, аналитические умения;</w:t>
      </w:r>
    </w:p>
    <w:p w:rsidR="00361060" w:rsidRPr="00287330" w:rsidRDefault="00361060" w:rsidP="00361060">
      <w:pPr>
        <w:spacing w:after="0" w:line="240" w:lineRule="auto"/>
        <w:ind w:firstLine="426"/>
        <w:jc w:val="both"/>
        <w:rPr>
          <w:rFonts w:ascii="Times New Roman" w:hAnsi="Times New Roman" w:cs="Times New Roman"/>
          <w:sz w:val="28"/>
          <w:szCs w:val="28"/>
        </w:rPr>
      </w:pPr>
      <w:r w:rsidRPr="00287330">
        <w:rPr>
          <w:rFonts w:ascii="Times New Roman" w:hAnsi="Times New Roman" w:cs="Times New Roman"/>
          <w:sz w:val="28"/>
          <w:szCs w:val="28"/>
        </w:rPr>
        <w:t xml:space="preserve">умение иллюстрировать ответ устно подобранными музыкальными примерами.  </w:t>
      </w:r>
    </w:p>
    <w:p w:rsidR="00361060" w:rsidRPr="00287330" w:rsidRDefault="00361060" w:rsidP="00DE5D6C">
      <w:pPr>
        <w:pStyle w:val="1"/>
        <w:spacing w:after="0"/>
        <w:jc w:val="center"/>
        <w:rPr>
          <w:rFonts w:ascii="Times New Roman" w:hAnsi="Times New Roman" w:cs="Times New Roman"/>
          <w:b w:val="0"/>
          <w:sz w:val="28"/>
          <w:szCs w:val="28"/>
        </w:rPr>
      </w:pPr>
      <w:r w:rsidRPr="00287330">
        <w:rPr>
          <w:rFonts w:ascii="Times New Roman" w:hAnsi="Times New Roman" w:cs="Times New Roman"/>
          <w:b w:val="0"/>
          <w:bCs w:val="0"/>
          <w:kern w:val="0"/>
          <w:sz w:val="28"/>
          <w:szCs w:val="28"/>
        </w:rPr>
        <w:t xml:space="preserve">Список </w:t>
      </w:r>
      <w:r w:rsidRPr="00287330">
        <w:rPr>
          <w:rFonts w:ascii="Times New Roman" w:hAnsi="Times New Roman" w:cs="Times New Roman"/>
          <w:b w:val="0"/>
          <w:sz w:val="28"/>
          <w:szCs w:val="28"/>
        </w:rPr>
        <w:t>литературы:</w:t>
      </w:r>
    </w:p>
    <w:p w:rsidR="00361060" w:rsidRPr="00361060" w:rsidRDefault="00361060" w:rsidP="00287330">
      <w:pPr>
        <w:pStyle w:val="1"/>
        <w:numPr>
          <w:ilvl w:val="0"/>
          <w:numId w:val="23"/>
        </w:numPr>
        <w:spacing w:after="0"/>
        <w:ind w:left="0" w:firstLine="426"/>
        <w:rPr>
          <w:rFonts w:ascii="Times New Roman" w:hAnsi="Times New Roman" w:cs="Times New Roman"/>
          <w:b w:val="0"/>
          <w:sz w:val="28"/>
          <w:szCs w:val="28"/>
        </w:rPr>
      </w:pPr>
      <w:r w:rsidRPr="00287330">
        <w:rPr>
          <w:rFonts w:ascii="Times New Roman" w:hAnsi="Times New Roman" w:cs="Times New Roman"/>
          <w:b w:val="0"/>
          <w:sz w:val="28"/>
          <w:szCs w:val="28"/>
        </w:rPr>
        <w:t>А</w:t>
      </w:r>
      <w:r w:rsidRPr="00287330">
        <w:rPr>
          <w:rFonts w:ascii="Times New Roman" w:hAnsi="Times New Roman" w:cs="Times New Roman"/>
          <w:b w:val="0"/>
          <w:i/>
          <w:sz w:val="28"/>
          <w:szCs w:val="28"/>
        </w:rPr>
        <w:t>верьянова О. И.</w:t>
      </w:r>
      <w:r w:rsidRPr="00287330">
        <w:rPr>
          <w:rFonts w:ascii="Times New Roman" w:hAnsi="Times New Roman" w:cs="Times New Roman"/>
          <w:b w:val="0"/>
          <w:sz w:val="28"/>
          <w:szCs w:val="28"/>
        </w:rPr>
        <w:t xml:space="preserve"> Отечественная</w:t>
      </w:r>
      <w:r w:rsidRPr="00361060">
        <w:rPr>
          <w:rFonts w:ascii="Times New Roman" w:hAnsi="Times New Roman" w:cs="Times New Roman"/>
          <w:b w:val="0"/>
          <w:sz w:val="28"/>
          <w:szCs w:val="28"/>
        </w:rPr>
        <w:t xml:space="preserve"> музыкальная литература XX века. Учебник для ДМШ: четвертый год обучения. М.: Музыка, 2004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Аверьянова О. И.</w:t>
      </w:r>
      <w:r w:rsidRPr="00361060">
        <w:rPr>
          <w:sz w:val="28"/>
          <w:szCs w:val="28"/>
        </w:rPr>
        <w:t> Русская музыка второй половины ХХ века</w:t>
      </w:r>
      <w:proofErr w:type="gramStart"/>
      <w:r w:rsidRPr="00361060">
        <w:rPr>
          <w:sz w:val="28"/>
          <w:szCs w:val="28"/>
        </w:rPr>
        <w:t xml:space="preserve"> :</w:t>
      </w:r>
      <w:proofErr w:type="gramEnd"/>
      <w:r w:rsidRPr="00361060">
        <w:rPr>
          <w:sz w:val="28"/>
          <w:szCs w:val="28"/>
        </w:rPr>
        <w:t xml:space="preserve"> Р. Щедрин, Э. Денисов, А. </w:t>
      </w:r>
      <w:proofErr w:type="spellStart"/>
      <w:r w:rsidRPr="00361060">
        <w:rPr>
          <w:sz w:val="28"/>
          <w:szCs w:val="28"/>
        </w:rPr>
        <w:t>Шнитке</w:t>
      </w:r>
      <w:proofErr w:type="spellEnd"/>
      <w:r w:rsidRPr="00361060">
        <w:rPr>
          <w:sz w:val="28"/>
          <w:szCs w:val="28"/>
        </w:rPr>
        <w:t>. Книга для чтения. Учебное пособие по предмету «Музыкальная литература» для ДМШ и ДШИ. М.: </w:t>
      </w:r>
      <w:proofErr w:type="spellStart"/>
      <w:r w:rsidRPr="00361060">
        <w:rPr>
          <w:sz w:val="28"/>
          <w:szCs w:val="28"/>
        </w:rPr>
        <w:t>Росмэн</w:t>
      </w:r>
      <w:proofErr w:type="spellEnd"/>
      <w:r w:rsidRPr="00361060">
        <w:rPr>
          <w:sz w:val="28"/>
          <w:szCs w:val="28"/>
        </w:rPr>
        <w:t xml:space="preserve">, 2004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Аверьянова О. И.</w:t>
      </w:r>
      <w:r w:rsidRPr="00361060">
        <w:rPr>
          <w:sz w:val="28"/>
          <w:szCs w:val="28"/>
        </w:rPr>
        <w:t> Русская музыка до середины XIX века. М. И. Глинка, А. С. Даргомыжский. Книга для чтения. Учебное пособие по предмету «Музыкальная литература» для ДМШ и ДШИ. М.: </w:t>
      </w:r>
      <w:proofErr w:type="spellStart"/>
      <w:r w:rsidRPr="00361060">
        <w:rPr>
          <w:sz w:val="28"/>
          <w:szCs w:val="28"/>
        </w:rPr>
        <w:t>Росмэн</w:t>
      </w:r>
      <w:proofErr w:type="spellEnd"/>
      <w:r w:rsidRPr="00361060">
        <w:rPr>
          <w:sz w:val="28"/>
          <w:szCs w:val="28"/>
        </w:rPr>
        <w:t xml:space="preserve">-пресс, 2003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Белоусова С. С.</w:t>
      </w:r>
      <w:r w:rsidRPr="00361060">
        <w:rPr>
          <w:sz w:val="28"/>
          <w:szCs w:val="28"/>
        </w:rPr>
        <w:t> Романтизм. Ф. Шуберт. Р. Шуман. Ф. Шопен. Книга для чтения. Учебное пособие по предмету «</w:t>
      </w:r>
      <w:proofErr w:type="gramStart"/>
      <w:r w:rsidRPr="00361060">
        <w:rPr>
          <w:sz w:val="28"/>
          <w:szCs w:val="28"/>
        </w:rPr>
        <w:t>Музыкальной</w:t>
      </w:r>
      <w:proofErr w:type="gramEnd"/>
      <w:r w:rsidRPr="00361060">
        <w:rPr>
          <w:sz w:val="28"/>
          <w:szCs w:val="28"/>
        </w:rPr>
        <w:t xml:space="preserve"> литература» для ДМШ и ДШИ. М.: </w:t>
      </w:r>
      <w:proofErr w:type="spellStart"/>
      <w:r w:rsidRPr="00361060">
        <w:rPr>
          <w:sz w:val="28"/>
          <w:szCs w:val="28"/>
        </w:rPr>
        <w:t>Росмэн</w:t>
      </w:r>
      <w:proofErr w:type="spellEnd"/>
      <w:r w:rsidRPr="00361060">
        <w:rPr>
          <w:sz w:val="28"/>
          <w:szCs w:val="28"/>
        </w:rPr>
        <w:t>-пресс, 2003</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Белоусова С. С.</w:t>
      </w:r>
      <w:r w:rsidRPr="00361060">
        <w:rPr>
          <w:sz w:val="28"/>
          <w:szCs w:val="28"/>
        </w:rPr>
        <w:t> Русская музыка второй половины XIX века. А. П. Бородин, М. П. Мусоргский, Н. А. Римский-Корсаков. Книга для чтения. Учебное пособие по предмету «</w:t>
      </w:r>
      <w:proofErr w:type="gramStart"/>
      <w:r w:rsidRPr="00361060">
        <w:rPr>
          <w:sz w:val="28"/>
          <w:szCs w:val="28"/>
        </w:rPr>
        <w:t>Музыкальной</w:t>
      </w:r>
      <w:proofErr w:type="gramEnd"/>
      <w:r w:rsidRPr="00361060">
        <w:rPr>
          <w:sz w:val="28"/>
          <w:szCs w:val="28"/>
        </w:rPr>
        <w:t xml:space="preserve"> литература» для ДМШ и ДШИ. М.: </w:t>
      </w:r>
      <w:proofErr w:type="spellStart"/>
      <w:r w:rsidRPr="00361060">
        <w:rPr>
          <w:sz w:val="28"/>
          <w:szCs w:val="28"/>
        </w:rPr>
        <w:t>Росмэн</w:t>
      </w:r>
      <w:proofErr w:type="spellEnd"/>
      <w:r w:rsidRPr="00361060">
        <w:rPr>
          <w:sz w:val="28"/>
          <w:szCs w:val="28"/>
        </w:rPr>
        <w:t xml:space="preserve">-пресс, 2003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Брянцева В. Н.</w:t>
      </w:r>
      <w:r w:rsidRPr="00361060">
        <w:rPr>
          <w:sz w:val="28"/>
          <w:szCs w:val="28"/>
        </w:rPr>
        <w:t xml:space="preserve"> Музыкальная литература зарубежных стран. Учебник для ДМШ: второй год обучения.  М.: Музыка, 2004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Енукидзе Н. И.</w:t>
      </w:r>
      <w:r w:rsidRPr="00361060">
        <w:rPr>
          <w:sz w:val="28"/>
          <w:szCs w:val="28"/>
        </w:rPr>
        <w:t xml:space="preserve"> Популярные музыкальные жанры. Из истории джаза и мюзикла. Книга для чтения. Учебное пособие по предмету «Музыкальная литература» для ДМШ и ДШИ. М.: </w:t>
      </w:r>
      <w:proofErr w:type="spellStart"/>
      <w:r w:rsidRPr="00361060">
        <w:rPr>
          <w:sz w:val="28"/>
          <w:szCs w:val="28"/>
        </w:rPr>
        <w:t>Росмэн</w:t>
      </w:r>
      <w:proofErr w:type="spellEnd"/>
      <w:r w:rsidRPr="00361060">
        <w:rPr>
          <w:sz w:val="28"/>
          <w:szCs w:val="28"/>
        </w:rPr>
        <w:t xml:space="preserve">, 2004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Енукидзе Н. И.</w:t>
      </w:r>
      <w:r w:rsidRPr="00361060">
        <w:rPr>
          <w:sz w:val="28"/>
          <w:szCs w:val="28"/>
        </w:rPr>
        <w:t xml:space="preserve"> Русская музыка конца XIX - начала XX века: П. Чайковский, А. Скрябин, С. Рахманинов. Книга для чтения. Учебное пособие по предмету «Музыкальная литература» для ДМШ и ДШИ. М.: </w:t>
      </w:r>
      <w:proofErr w:type="spellStart"/>
      <w:r w:rsidRPr="00361060">
        <w:rPr>
          <w:sz w:val="28"/>
          <w:szCs w:val="28"/>
        </w:rPr>
        <w:lastRenderedPageBreak/>
        <w:t>Росмэн</w:t>
      </w:r>
      <w:proofErr w:type="spellEnd"/>
      <w:r w:rsidRPr="00361060">
        <w:rPr>
          <w:sz w:val="28"/>
          <w:szCs w:val="28"/>
        </w:rPr>
        <w:t xml:space="preserve">-пресс, 2004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 xml:space="preserve">Ильичева А. В. , </w:t>
      </w:r>
      <w:proofErr w:type="spellStart"/>
      <w:r w:rsidRPr="00361060">
        <w:rPr>
          <w:i/>
          <w:sz w:val="28"/>
          <w:szCs w:val="28"/>
        </w:rPr>
        <w:t>Иофис</w:t>
      </w:r>
      <w:proofErr w:type="spellEnd"/>
      <w:r w:rsidRPr="00361060">
        <w:rPr>
          <w:i/>
          <w:sz w:val="28"/>
          <w:szCs w:val="28"/>
        </w:rPr>
        <w:t xml:space="preserve"> Б. Р.</w:t>
      </w:r>
      <w:r w:rsidRPr="00361060">
        <w:rPr>
          <w:sz w:val="28"/>
          <w:szCs w:val="28"/>
        </w:rPr>
        <w:t xml:space="preserve"> Европейская музыка ХХ века. Группа «Шести». Новая венская школа. Б. </w:t>
      </w:r>
      <w:proofErr w:type="spellStart"/>
      <w:r w:rsidRPr="00361060">
        <w:rPr>
          <w:sz w:val="28"/>
          <w:szCs w:val="28"/>
        </w:rPr>
        <w:t>Барток</w:t>
      </w:r>
      <w:proofErr w:type="spellEnd"/>
      <w:r w:rsidRPr="00361060">
        <w:rPr>
          <w:sz w:val="28"/>
          <w:szCs w:val="28"/>
        </w:rPr>
        <w:t>. П. Хиндемит. Книга для чтения. Учебное пособие по предмету «Музыкальная литература» для ДМШ и ДШИ. М.: </w:t>
      </w:r>
      <w:proofErr w:type="spellStart"/>
      <w:r w:rsidRPr="00361060">
        <w:rPr>
          <w:sz w:val="28"/>
          <w:szCs w:val="28"/>
        </w:rPr>
        <w:t>Росмэн</w:t>
      </w:r>
      <w:proofErr w:type="spellEnd"/>
      <w:r w:rsidRPr="00361060">
        <w:rPr>
          <w:sz w:val="28"/>
          <w:szCs w:val="28"/>
        </w:rPr>
        <w:t xml:space="preserve">, 2004 </w:t>
      </w:r>
    </w:p>
    <w:p w:rsidR="00361060" w:rsidRPr="00361060" w:rsidRDefault="00361060" w:rsidP="00287330">
      <w:pPr>
        <w:pStyle w:val="a9"/>
        <w:numPr>
          <w:ilvl w:val="0"/>
          <w:numId w:val="23"/>
        </w:numPr>
        <w:spacing w:after="0"/>
        <w:ind w:left="0" w:firstLine="426"/>
        <w:jc w:val="both"/>
        <w:rPr>
          <w:sz w:val="28"/>
          <w:szCs w:val="28"/>
        </w:rPr>
      </w:pPr>
      <w:proofErr w:type="spellStart"/>
      <w:r w:rsidRPr="00361060">
        <w:rPr>
          <w:i/>
          <w:sz w:val="28"/>
          <w:szCs w:val="28"/>
        </w:rPr>
        <w:t>Кирнарская</w:t>
      </w:r>
      <w:proofErr w:type="spellEnd"/>
      <w:r w:rsidRPr="00361060">
        <w:rPr>
          <w:i/>
          <w:sz w:val="28"/>
          <w:szCs w:val="28"/>
        </w:rPr>
        <w:t xml:space="preserve"> Д. К.</w:t>
      </w:r>
      <w:r w:rsidRPr="00361060">
        <w:rPr>
          <w:sz w:val="28"/>
          <w:szCs w:val="28"/>
        </w:rPr>
        <w:t> Классицизм. Й. Гайдн, В. Моцарт, Л. Бетховен. Книга для чтения. Учебное пособие по предмету «Музыкальная литература» для ДМШ и ДШИ.  М.: </w:t>
      </w:r>
      <w:proofErr w:type="spellStart"/>
      <w:r w:rsidRPr="00361060">
        <w:rPr>
          <w:sz w:val="28"/>
          <w:szCs w:val="28"/>
        </w:rPr>
        <w:t>Росмэн</w:t>
      </w:r>
      <w:proofErr w:type="spellEnd"/>
      <w:r w:rsidRPr="00361060">
        <w:rPr>
          <w:sz w:val="28"/>
          <w:szCs w:val="28"/>
        </w:rPr>
        <w:t>, 2002</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Козлова Н.П.</w:t>
      </w:r>
      <w:r w:rsidRPr="00361060">
        <w:rPr>
          <w:sz w:val="28"/>
          <w:szCs w:val="28"/>
        </w:rPr>
        <w:t xml:space="preserve"> Русская музыкальная литература. Учебник для ДМШ: третий год обучения.  М.: Музыка, 2004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Лагутин А., Владимиров В.</w:t>
      </w:r>
      <w:r w:rsidRPr="00361060">
        <w:rPr>
          <w:sz w:val="28"/>
          <w:szCs w:val="28"/>
        </w:rPr>
        <w:t xml:space="preserve"> Музыкальная литература. Учебник для 4 </w:t>
      </w:r>
      <w:proofErr w:type="spellStart"/>
      <w:r w:rsidRPr="00361060">
        <w:rPr>
          <w:sz w:val="28"/>
          <w:szCs w:val="28"/>
        </w:rPr>
        <w:t>кл</w:t>
      </w:r>
      <w:proofErr w:type="spellEnd"/>
      <w:r w:rsidRPr="00361060">
        <w:rPr>
          <w:sz w:val="28"/>
          <w:szCs w:val="28"/>
        </w:rPr>
        <w:t xml:space="preserve">. ДМШ и ДШИ: первый год обучения. М.: Престо, 2004 </w:t>
      </w:r>
    </w:p>
    <w:p w:rsidR="00361060" w:rsidRPr="00361060" w:rsidRDefault="00361060" w:rsidP="00287330">
      <w:pPr>
        <w:pStyle w:val="a9"/>
        <w:numPr>
          <w:ilvl w:val="0"/>
          <w:numId w:val="23"/>
        </w:numPr>
        <w:spacing w:after="0"/>
        <w:ind w:left="0" w:firstLine="426"/>
        <w:jc w:val="both"/>
        <w:rPr>
          <w:sz w:val="28"/>
          <w:szCs w:val="28"/>
        </w:rPr>
      </w:pPr>
      <w:proofErr w:type="spellStart"/>
      <w:r w:rsidRPr="00361060">
        <w:rPr>
          <w:i/>
          <w:sz w:val="28"/>
          <w:szCs w:val="28"/>
        </w:rPr>
        <w:t>Осовицкая</w:t>
      </w:r>
      <w:proofErr w:type="spellEnd"/>
      <w:r w:rsidRPr="00361060">
        <w:rPr>
          <w:i/>
          <w:sz w:val="28"/>
          <w:szCs w:val="28"/>
        </w:rPr>
        <w:t xml:space="preserve"> З. Е., Казаринова А. С.</w:t>
      </w:r>
      <w:r w:rsidRPr="00361060">
        <w:rPr>
          <w:sz w:val="28"/>
          <w:szCs w:val="28"/>
        </w:rPr>
        <w:t xml:space="preserve"> Музыкальная литература. Учебник для ДМШ: первый год обучения.  М.: Музыка, 2004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Прохорова И.</w:t>
      </w:r>
      <w:r w:rsidRPr="00361060">
        <w:rPr>
          <w:sz w:val="28"/>
          <w:szCs w:val="28"/>
        </w:rPr>
        <w:t xml:space="preserve"> Музыкальная литература зарубежных стран. Учебник для 5 </w:t>
      </w:r>
      <w:proofErr w:type="spellStart"/>
      <w:r w:rsidRPr="00361060">
        <w:rPr>
          <w:sz w:val="28"/>
          <w:szCs w:val="28"/>
        </w:rPr>
        <w:t>кл</w:t>
      </w:r>
      <w:proofErr w:type="spellEnd"/>
      <w:r w:rsidRPr="00361060">
        <w:rPr>
          <w:sz w:val="28"/>
          <w:szCs w:val="28"/>
        </w:rPr>
        <w:t xml:space="preserve">. ДМШ. М.: Музыка, 2004 </w:t>
      </w:r>
    </w:p>
    <w:p w:rsidR="00361060" w:rsidRPr="00361060" w:rsidRDefault="00361060" w:rsidP="00287330">
      <w:pPr>
        <w:pStyle w:val="a9"/>
        <w:numPr>
          <w:ilvl w:val="0"/>
          <w:numId w:val="23"/>
        </w:numPr>
        <w:spacing w:after="0"/>
        <w:ind w:left="0" w:firstLine="426"/>
        <w:jc w:val="both"/>
        <w:rPr>
          <w:sz w:val="28"/>
          <w:szCs w:val="28"/>
        </w:rPr>
      </w:pPr>
      <w:r w:rsidRPr="00361060">
        <w:rPr>
          <w:i/>
          <w:sz w:val="28"/>
          <w:szCs w:val="28"/>
        </w:rPr>
        <w:t>Смирнова Э.</w:t>
      </w:r>
      <w:r w:rsidRPr="00361060">
        <w:rPr>
          <w:sz w:val="28"/>
          <w:szCs w:val="28"/>
        </w:rPr>
        <w:t xml:space="preserve"> Русская музыкальная литература. Учебник для 6-7 </w:t>
      </w:r>
      <w:proofErr w:type="spellStart"/>
      <w:r w:rsidRPr="00361060">
        <w:rPr>
          <w:sz w:val="28"/>
          <w:szCs w:val="28"/>
        </w:rPr>
        <w:t>кл</w:t>
      </w:r>
      <w:proofErr w:type="spellEnd"/>
      <w:r w:rsidRPr="00361060">
        <w:rPr>
          <w:sz w:val="28"/>
          <w:szCs w:val="28"/>
        </w:rPr>
        <w:t xml:space="preserve">. ДМШ.  М.: Музыка, 2004 </w:t>
      </w:r>
    </w:p>
    <w:p w:rsidR="00361060" w:rsidRPr="00361060" w:rsidRDefault="00361060" w:rsidP="00DE5D6C">
      <w:pPr>
        <w:pStyle w:val="a9"/>
        <w:numPr>
          <w:ilvl w:val="0"/>
          <w:numId w:val="23"/>
        </w:numPr>
        <w:ind w:left="0" w:firstLine="426"/>
        <w:jc w:val="both"/>
        <w:rPr>
          <w:sz w:val="28"/>
          <w:szCs w:val="28"/>
        </w:rPr>
      </w:pPr>
      <w:r w:rsidRPr="00361060">
        <w:rPr>
          <w:i/>
          <w:sz w:val="28"/>
          <w:szCs w:val="28"/>
        </w:rPr>
        <w:t>Тихонова А. И.</w:t>
      </w:r>
      <w:r w:rsidRPr="00361060">
        <w:rPr>
          <w:sz w:val="28"/>
          <w:szCs w:val="28"/>
        </w:rPr>
        <w:t xml:space="preserve"> Возрождение и барокко. К. Монтеверди, Г. </w:t>
      </w:r>
      <w:proofErr w:type="spellStart"/>
      <w:r w:rsidRPr="00361060">
        <w:rPr>
          <w:sz w:val="28"/>
          <w:szCs w:val="28"/>
        </w:rPr>
        <w:t>Пёрселл</w:t>
      </w:r>
      <w:proofErr w:type="spellEnd"/>
      <w:r w:rsidRPr="00361060">
        <w:rPr>
          <w:sz w:val="28"/>
          <w:szCs w:val="28"/>
        </w:rPr>
        <w:t xml:space="preserve">, Ф. </w:t>
      </w:r>
      <w:proofErr w:type="spellStart"/>
      <w:r w:rsidRPr="00361060">
        <w:rPr>
          <w:sz w:val="28"/>
          <w:szCs w:val="28"/>
        </w:rPr>
        <w:t>Куперен</w:t>
      </w:r>
      <w:proofErr w:type="spellEnd"/>
      <w:r w:rsidRPr="00361060">
        <w:rPr>
          <w:sz w:val="28"/>
          <w:szCs w:val="28"/>
        </w:rPr>
        <w:t>, А. Вивальди, И.-С. Бах, Г.-Ф. Гендель. Книга для чтения. Учебное пособие по предмету «Музыкальная литература» для ДМШ и ДШИ. М.: </w:t>
      </w:r>
      <w:proofErr w:type="spellStart"/>
      <w:r w:rsidRPr="00361060">
        <w:rPr>
          <w:sz w:val="28"/>
          <w:szCs w:val="28"/>
        </w:rPr>
        <w:t>Росмэн</w:t>
      </w:r>
      <w:proofErr w:type="spellEnd"/>
      <w:r w:rsidRPr="00361060">
        <w:rPr>
          <w:sz w:val="28"/>
          <w:szCs w:val="28"/>
        </w:rPr>
        <w:t xml:space="preserve">, 2003 </w:t>
      </w:r>
    </w:p>
    <w:p w:rsidR="00361060" w:rsidRPr="008474FE" w:rsidRDefault="00361060" w:rsidP="00361060">
      <w:pPr>
        <w:pStyle w:val="a9"/>
        <w:spacing w:after="0"/>
        <w:jc w:val="center"/>
        <w:rPr>
          <w:b/>
          <w:sz w:val="28"/>
          <w:szCs w:val="28"/>
        </w:rPr>
      </w:pPr>
      <w:r w:rsidRPr="00361060">
        <w:rPr>
          <w:b/>
          <w:sz w:val="28"/>
          <w:szCs w:val="28"/>
        </w:rPr>
        <w:t>Интернет</w:t>
      </w:r>
      <w:r w:rsidRPr="008474FE">
        <w:rPr>
          <w:b/>
          <w:sz w:val="28"/>
          <w:szCs w:val="28"/>
        </w:rPr>
        <w:t>-</w:t>
      </w:r>
      <w:r w:rsidRPr="00361060">
        <w:rPr>
          <w:b/>
          <w:sz w:val="28"/>
          <w:szCs w:val="28"/>
        </w:rPr>
        <w:t>ресурсы</w:t>
      </w:r>
    </w:p>
    <w:p w:rsidR="00361060" w:rsidRPr="00361060" w:rsidRDefault="00361060" w:rsidP="00DE5D6C">
      <w:pPr>
        <w:spacing w:after="0" w:line="240" w:lineRule="auto"/>
        <w:ind w:firstLine="567"/>
        <w:jc w:val="both"/>
        <w:rPr>
          <w:rFonts w:ascii="Times New Roman" w:hAnsi="Times New Roman" w:cs="Times New Roman"/>
          <w:sz w:val="28"/>
          <w:szCs w:val="28"/>
        </w:rPr>
      </w:pPr>
      <w:proofErr w:type="spellStart"/>
      <w:proofErr w:type="gramStart"/>
      <w:r w:rsidRPr="00361060">
        <w:rPr>
          <w:rFonts w:ascii="Times New Roman" w:hAnsi="Times New Roman" w:cs="Times New Roman"/>
          <w:sz w:val="28"/>
          <w:szCs w:val="28"/>
          <w:lang w:val="en-US"/>
        </w:rPr>
        <w:t>ScholaMusicaeAntiquae</w:t>
      </w:r>
      <w:proofErr w:type="spellEnd"/>
      <w:r w:rsidRPr="008474FE">
        <w:rPr>
          <w:rFonts w:ascii="Times New Roman" w:hAnsi="Times New Roman" w:cs="Times New Roman"/>
          <w:sz w:val="28"/>
          <w:szCs w:val="28"/>
        </w:rPr>
        <w:t xml:space="preserve"> – </w:t>
      </w:r>
      <w:proofErr w:type="spellStart"/>
      <w:r w:rsidRPr="00361060">
        <w:rPr>
          <w:rFonts w:ascii="Times New Roman" w:hAnsi="Times New Roman" w:cs="Times New Roman"/>
          <w:sz w:val="28"/>
          <w:szCs w:val="28"/>
          <w:lang w:val="en-US"/>
        </w:rPr>
        <w:t>biblioteka</w:t>
      </w:r>
      <w:proofErr w:type="spellEnd"/>
      <w:r w:rsidRPr="008474FE">
        <w:rPr>
          <w:rFonts w:ascii="Times New Roman" w:hAnsi="Times New Roman" w:cs="Times New Roman"/>
          <w:sz w:val="28"/>
          <w:szCs w:val="28"/>
        </w:rPr>
        <w:t>.</w:t>
      </w:r>
      <w:proofErr w:type="gramEnd"/>
      <w:r w:rsidRPr="008474FE">
        <w:rPr>
          <w:rFonts w:ascii="Times New Roman" w:hAnsi="Times New Roman" w:cs="Times New Roman"/>
          <w:sz w:val="28"/>
          <w:szCs w:val="28"/>
        </w:rPr>
        <w:t xml:space="preserve"> – 2013.  </w:t>
      </w:r>
      <w:r w:rsidRPr="00361060">
        <w:rPr>
          <w:rFonts w:ascii="Times New Roman" w:hAnsi="Times New Roman" w:cs="Times New Roman"/>
          <w:sz w:val="28"/>
          <w:szCs w:val="28"/>
        </w:rPr>
        <w:t xml:space="preserve">– режим доступа: </w:t>
      </w:r>
      <w:hyperlink r:id="rId10" w:history="1">
        <w:r w:rsidRPr="00361060">
          <w:rPr>
            <w:rStyle w:val="ab"/>
            <w:rFonts w:ascii="Times New Roman" w:hAnsi="Times New Roman" w:cs="Times New Roman"/>
            <w:color w:val="000000"/>
            <w:sz w:val="28"/>
            <w:szCs w:val="28"/>
            <w:lang w:val="en-US"/>
          </w:rPr>
          <w:t>http</w:t>
        </w:r>
        <w:r w:rsidRPr="00361060">
          <w:rPr>
            <w:rStyle w:val="ab"/>
            <w:rFonts w:ascii="Times New Roman" w:hAnsi="Times New Roman" w:cs="Times New Roman"/>
            <w:color w:val="000000"/>
            <w:sz w:val="28"/>
            <w:szCs w:val="28"/>
          </w:rPr>
          <w:t>://</w:t>
        </w:r>
        <w:r w:rsidRPr="00361060">
          <w:rPr>
            <w:rStyle w:val="ab"/>
            <w:rFonts w:ascii="Times New Roman" w:hAnsi="Times New Roman" w:cs="Times New Roman"/>
            <w:color w:val="000000"/>
            <w:sz w:val="28"/>
            <w:szCs w:val="28"/>
            <w:lang w:val="en-US"/>
          </w:rPr>
          <w:t>early</w:t>
        </w:r>
        <w:r w:rsidRPr="00361060">
          <w:rPr>
            <w:rStyle w:val="ab"/>
            <w:rFonts w:ascii="Times New Roman" w:hAnsi="Times New Roman" w:cs="Times New Roman"/>
            <w:color w:val="000000"/>
            <w:sz w:val="28"/>
            <w:szCs w:val="28"/>
          </w:rPr>
          <w:t>-</w:t>
        </w:r>
        <w:r w:rsidRPr="00361060">
          <w:rPr>
            <w:rStyle w:val="ab"/>
            <w:rFonts w:ascii="Times New Roman" w:hAnsi="Times New Roman" w:cs="Times New Roman"/>
            <w:color w:val="000000"/>
            <w:sz w:val="28"/>
            <w:szCs w:val="28"/>
            <w:lang w:val="en-US"/>
          </w:rPr>
          <w:t>music</w:t>
        </w:r>
        <w:r w:rsidRPr="00361060">
          <w:rPr>
            <w:rStyle w:val="ab"/>
            <w:rFonts w:ascii="Times New Roman" w:hAnsi="Times New Roman" w:cs="Times New Roman"/>
            <w:color w:val="000000"/>
            <w:sz w:val="28"/>
            <w:szCs w:val="28"/>
          </w:rPr>
          <w:t>.</w:t>
        </w:r>
        <w:proofErr w:type="spellStart"/>
        <w:r w:rsidRPr="00361060">
          <w:rPr>
            <w:rStyle w:val="ab"/>
            <w:rFonts w:ascii="Times New Roman" w:hAnsi="Times New Roman" w:cs="Times New Roman"/>
            <w:color w:val="000000"/>
            <w:sz w:val="28"/>
            <w:szCs w:val="28"/>
            <w:lang w:val="en-US"/>
          </w:rPr>
          <w:t>narod</w:t>
        </w:r>
        <w:proofErr w:type="spellEnd"/>
        <w:r w:rsidRPr="00361060">
          <w:rPr>
            <w:rStyle w:val="ab"/>
            <w:rFonts w:ascii="Times New Roman" w:hAnsi="Times New Roman" w:cs="Times New Roman"/>
            <w:color w:val="000000"/>
            <w:sz w:val="28"/>
            <w:szCs w:val="28"/>
          </w:rPr>
          <w:t>.</w:t>
        </w:r>
        <w:proofErr w:type="spellStart"/>
        <w:r w:rsidRPr="00361060">
          <w:rPr>
            <w:rStyle w:val="ab"/>
            <w:rFonts w:ascii="Times New Roman" w:hAnsi="Times New Roman" w:cs="Times New Roman"/>
            <w:color w:val="000000"/>
            <w:sz w:val="28"/>
            <w:szCs w:val="28"/>
            <w:lang w:val="en-US"/>
          </w:rPr>
          <w:t>ru</w:t>
        </w:r>
        <w:proofErr w:type="spellEnd"/>
        <w:r w:rsidRPr="00361060">
          <w:rPr>
            <w:rStyle w:val="ab"/>
            <w:rFonts w:ascii="Times New Roman" w:hAnsi="Times New Roman" w:cs="Times New Roman"/>
            <w:color w:val="000000"/>
            <w:sz w:val="28"/>
            <w:szCs w:val="28"/>
          </w:rPr>
          <w:t>/</w:t>
        </w:r>
        <w:proofErr w:type="spellStart"/>
        <w:r w:rsidRPr="00361060">
          <w:rPr>
            <w:rStyle w:val="ab"/>
            <w:rFonts w:ascii="Times New Roman" w:hAnsi="Times New Roman" w:cs="Times New Roman"/>
            <w:color w:val="000000"/>
            <w:sz w:val="28"/>
            <w:szCs w:val="28"/>
            <w:lang w:val="en-US"/>
          </w:rPr>
          <w:t>biblioteka</w:t>
        </w:r>
        <w:proofErr w:type="spellEnd"/>
        <w:r w:rsidRPr="00361060">
          <w:rPr>
            <w:rStyle w:val="ab"/>
            <w:rFonts w:ascii="Times New Roman" w:hAnsi="Times New Roman" w:cs="Times New Roman"/>
            <w:color w:val="000000"/>
            <w:sz w:val="28"/>
            <w:szCs w:val="28"/>
          </w:rPr>
          <w:t>/</w:t>
        </w:r>
        <w:proofErr w:type="spellStart"/>
        <w:r w:rsidRPr="00361060">
          <w:rPr>
            <w:rStyle w:val="ab"/>
            <w:rFonts w:ascii="Times New Roman" w:hAnsi="Times New Roman" w:cs="Times New Roman"/>
            <w:color w:val="000000"/>
            <w:sz w:val="28"/>
            <w:szCs w:val="28"/>
            <w:lang w:val="en-US"/>
          </w:rPr>
          <w:t>livanova</w:t>
        </w:r>
        <w:proofErr w:type="spellEnd"/>
        <w:r w:rsidRPr="00361060">
          <w:rPr>
            <w:rStyle w:val="ab"/>
            <w:rFonts w:ascii="Times New Roman" w:hAnsi="Times New Roman" w:cs="Times New Roman"/>
            <w:color w:val="000000"/>
            <w:sz w:val="28"/>
            <w:szCs w:val="28"/>
          </w:rPr>
          <w:t>-311-318.</w:t>
        </w:r>
        <w:proofErr w:type="spellStart"/>
        <w:r w:rsidRPr="00361060">
          <w:rPr>
            <w:rStyle w:val="ab"/>
            <w:rFonts w:ascii="Times New Roman" w:hAnsi="Times New Roman" w:cs="Times New Roman"/>
            <w:color w:val="000000"/>
            <w:sz w:val="28"/>
            <w:szCs w:val="28"/>
            <w:lang w:val="en-US"/>
          </w:rPr>
          <w:t>htm</w:t>
        </w:r>
        <w:proofErr w:type="spellEnd"/>
      </w:hyperlink>
      <w:r w:rsidRPr="00361060">
        <w:rPr>
          <w:rFonts w:ascii="Times New Roman" w:hAnsi="Times New Roman" w:cs="Times New Roman"/>
          <w:color w:val="000000"/>
          <w:sz w:val="28"/>
          <w:szCs w:val="28"/>
        </w:rPr>
        <w:t xml:space="preserve">. </w:t>
      </w:r>
      <w:r w:rsidRPr="00361060">
        <w:rPr>
          <w:rFonts w:ascii="Times New Roman" w:hAnsi="Times New Roman" w:cs="Times New Roman"/>
          <w:sz w:val="28"/>
          <w:szCs w:val="28"/>
        </w:rPr>
        <w:t>– свободный. Последний раз ссылка проверялась 15.01.2013.</w:t>
      </w:r>
    </w:p>
    <w:p w:rsidR="00361060" w:rsidRPr="00361060" w:rsidRDefault="00361060" w:rsidP="00DE5D6C">
      <w:pPr>
        <w:spacing w:after="0" w:line="240" w:lineRule="auto"/>
        <w:ind w:firstLine="567"/>
        <w:jc w:val="both"/>
        <w:rPr>
          <w:rFonts w:ascii="Times New Roman" w:hAnsi="Times New Roman" w:cs="Times New Roman"/>
          <w:sz w:val="28"/>
          <w:szCs w:val="28"/>
        </w:rPr>
      </w:pPr>
      <w:proofErr w:type="gramStart"/>
      <w:r w:rsidRPr="00361060">
        <w:rPr>
          <w:rFonts w:ascii="Times New Roman" w:hAnsi="Times New Roman" w:cs="Times New Roman"/>
          <w:sz w:val="28"/>
          <w:szCs w:val="28"/>
          <w:lang w:val="en-US"/>
        </w:rPr>
        <w:t>S</w:t>
      </w:r>
      <w:proofErr w:type="spellStart"/>
      <w:r w:rsidRPr="00361060">
        <w:rPr>
          <w:rFonts w:ascii="Times New Roman" w:hAnsi="Times New Roman" w:cs="Times New Roman"/>
          <w:sz w:val="28"/>
          <w:szCs w:val="28"/>
        </w:rPr>
        <w:t>uper</w:t>
      </w:r>
      <w:proofErr w:type="spellEnd"/>
      <w:r w:rsidRPr="00361060">
        <w:rPr>
          <w:rFonts w:ascii="Times New Roman" w:hAnsi="Times New Roman" w:cs="Times New Roman"/>
          <w:sz w:val="28"/>
          <w:szCs w:val="28"/>
          <w:lang w:val="en-US"/>
        </w:rPr>
        <w:t>I</w:t>
      </w:r>
      <w:r w:rsidRPr="00361060">
        <w:rPr>
          <w:rFonts w:ascii="Times New Roman" w:hAnsi="Times New Roman" w:cs="Times New Roman"/>
          <w:sz w:val="28"/>
          <w:szCs w:val="28"/>
        </w:rPr>
        <w:t>nf.ru. – 2013.</w:t>
      </w:r>
      <w:proofErr w:type="gramEnd"/>
      <w:r w:rsidRPr="00361060">
        <w:rPr>
          <w:rFonts w:ascii="Times New Roman" w:hAnsi="Times New Roman" w:cs="Times New Roman"/>
          <w:sz w:val="28"/>
          <w:szCs w:val="28"/>
        </w:rPr>
        <w:t xml:space="preserve">  – режим доступа:       </w:t>
      </w:r>
      <w:r w:rsidRPr="00361060">
        <w:rPr>
          <w:rFonts w:ascii="Times New Roman" w:hAnsi="Times New Roman" w:cs="Times New Roman"/>
          <w:sz w:val="28"/>
          <w:szCs w:val="28"/>
          <w:lang w:val="en-US"/>
        </w:rPr>
        <w:t>h</w:t>
      </w:r>
      <w:proofErr w:type="spellStart"/>
      <w:r w:rsidRPr="00361060">
        <w:rPr>
          <w:rFonts w:ascii="Times New Roman" w:hAnsi="Times New Roman" w:cs="Times New Roman"/>
          <w:sz w:val="28"/>
          <w:szCs w:val="28"/>
        </w:rPr>
        <w:t>ttp</w:t>
      </w:r>
      <w:proofErr w:type="spellEnd"/>
      <w:r w:rsidRPr="00361060">
        <w:rPr>
          <w:rFonts w:ascii="Times New Roman" w:hAnsi="Times New Roman" w:cs="Times New Roman"/>
          <w:sz w:val="28"/>
          <w:szCs w:val="28"/>
        </w:rPr>
        <w:t>://www.superinf.ru</w:t>
      </w:r>
      <w:r w:rsidRPr="00361060">
        <w:rPr>
          <w:rFonts w:ascii="Times New Roman" w:hAnsi="Times New Roman" w:cs="Times New Roman"/>
          <w:color w:val="000000"/>
          <w:sz w:val="28"/>
          <w:szCs w:val="28"/>
        </w:rPr>
        <w:t xml:space="preserve">. </w:t>
      </w:r>
      <w:r w:rsidRPr="00361060">
        <w:rPr>
          <w:rFonts w:ascii="Times New Roman" w:hAnsi="Times New Roman" w:cs="Times New Roman"/>
          <w:sz w:val="28"/>
          <w:szCs w:val="28"/>
        </w:rPr>
        <w:t xml:space="preserve">– свободный. Последний раз ссылка проверялась </w:t>
      </w:r>
      <w:r w:rsidRPr="00361060">
        <w:rPr>
          <w:rFonts w:ascii="Times New Roman" w:hAnsi="Times New Roman" w:cs="Times New Roman"/>
          <w:sz w:val="28"/>
          <w:szCs w:val="28"/>
          <w:lang w:val="en-US"/>
        </w:rPr>
        <w:t>2</w:t>
      </w:r>
      <w:r w:rsidRPr="00361060">
        <w:rPr>
          <w:rFonts w:ascii="Times New Roman" w:hAnsi="Times New Roman" w:cs="Times New Roman"/>
          <w:sz w:val="28"/>
          <w:szCs w:val="28"/>
        </w:rPr>
        <w:t>1.0</w:t>
      </w:r>
      <w:r w:rsidRPr="00361060">
        <w:rPr>
          <w:rFonts w:ascii="Times New Roman" w:hAnsi="Times New Roman" w:cs="Times New Roman"/>
          <w:sz w:val="28"/>
          <w:szCs w:val="28"/>
          <w:lang w:val="en-US"/>
        </w:rPr>
        <w:t>2</w:t>
      </w:r>
      <w:r w:rsidRPr="00361060">
        <w:rPr>
          <w:rFonts w:ascii="Times New Roman" w:hAnsi="Times New Roman" w:cs="Times New Roman"/>
          <w:sz w:val="28"/>
          <w:szCs w:val="28"/>
        </w:rPr>
        <w:t>.2013.</w:t>
      </w:r>
    </w:p>
    <w:p w:rsidR="003E41A4" w:rsidRPr="00361060" w:rsidRDefault="003E41A4" w:rsidP="00361060">
      <w:pPr>
        <w:spacing w:after="0" w:line="240" w:lineRule="auto"/>
        <w:rPr>
          <w:rFonts w:ascii="Times New Roman" w:hAnsi="Times New Roman" w:cs="Times New Roman"/>
          <w:sz w:val="28"/>
          <w:szCs w:val="28"/>
        </w:rPr>
      </w:pPr>
      <w:bookmarkStart w:id="0" w:name="_GoBack"/>
      <w:bookmarkEnd w:id="0"/>
    </w:p>
    <w:sectPr w:rsidR="003E41A4" w:rsidRPr="00361060" w:rsidSect="00B8580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4A6C" w:rsidRDefault="000E4A6C" w:rsidP="00A74301">
      <w:pPr>
        <w:spacing w:after="0" w:line="240" w:lineRule="auto"/>
      </w:pPr>
      <w:r>
        <w:separator/>
      </w:r>
    </w:p>
  </w:endnote>
  <w:endnote w:type="continuationSeparator" w:id="0">
    <w:p w:rsidR="000E4A6C" w:rsidRDefault="000E4A6C" w:rsidP="00A74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301" w:rsidRDefault="00A7430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2129"/>
      <w:docPartObj>
        <w:docPartGallery w:val="Page Numbers (Bottom of Page)"/>
        <w:docPartUnique/>
      </w:docPartObj>
    </w:sdtPr>
    <w:sdtEndPr/>
    <w:sdtContent>
      <w:p w:rsidR="00A74301" w:rsidRDefault="00391204">
        <w:pPr>
          <w:pStyle w:val="ae"/>
          <w:jc w:val="right"/>
        </w:pPr>
        <w:r>
          <w:fldChar w:fldCharType="begin"/>
        </w:r>
        <w:r>
          <w:instrText xml:space="preserve"> PAGE   \* MERGEFORMAT </w:instrText>
        </w:r>
        <w:r>
          <w:fldChar w:fldCharType="separate"/>
        </w:r>
        <w:r w:rsidR="00DE5D6C">
          <w:rPr>
            <w:noProof/>
          </w:rPr>
          <w:t>30</w:t>
        </w:r>
        <w:r>
          <w:rPr>
            <w:noProof/>
          </w:rPr>
          <w:fldChar w:fldCharType="end"/>
        </w:r>
      </w:p>
    </w:sdtContent>
  </w:sdt>
  <w:p w:rsidR="00A74301" w:rsidRDefault="00A74301">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301" w:rsidRDefault="00A7430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4A6C" w:rsidRDefault="000E4A6C" w:rsidP="00A74301">
      <w:pPr>
        <w:spacing w:after="0" w:line="240" w:lineRule="auto"/>
      </w:pPr>
      <w:r>
        <w:separator/>
      </w:r>
    </w:p>
  </w:footnote>
  <w:footnote w:type="continuationSeparator" w:id="0">
    <w:p w:rsidR="000E4A6C" w:rsidRDefault="000E4A6C" w:rsidP="00A743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301" w:rsidRDefault="00A74301">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301" w:rsidRDefault="00A7430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301" w:rsidRDefault="00A74301">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17057E4"/>
    <w:lvl w:ilvl="0">
      <w:numFmt w:val="bullet"/>
      <w:lvlText w:val="*"/>
      <w:lvlJc w:val="left"/>
    </w:lvl>
  </w:abstractNum>
  <w:abstractNum w:abstractNumId="1">
    <w:nsid w:val="02E24A47"/>
    <w:multiLevelType w:val="hybridMultilevel"/>
    <w:tmpl w:val="9C781984"/>
    <w:lvl w:ilvl="0" w:tplc="4AAC080E">
      <w:start w:val="1"/>
      <w:numFmt w:val="decimal"/>
      <w:lvlText w:val="%1."/>
      <w:lvlJc w:val="left"/>
      <w:pPr>
        <w:tabs>
          <w:tab w:val="num" w:pos="1879"/>
        </w:tabs>
        <w:ind w:left="1879" w:hanging="117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34E7910"/>
    <w:multiLevelType w:val="hybridMultilevel"/>
    <w:tmpl w:val="DE40F87E"/>
    <w:lvl w:ilvl="0" w:tplc="2C448200">
      <w:start w:val="2"/>
      <w:numFmt w:val="decimal"/>
      <w:lvlText w:val="%1."/>
      <w:lvlJc w:val="left"/>
      <w:pPr>
        <w:tabs>
          <w:tab w:val="num" w:pos="644"/>
        </w:tabs>
        <w:ind w:left="644" w:hanging="360"/>
      </w:pPr>
    </w:lvl>
    <w:lvl w:ilvl="1" w:tplc="04190019">
      <w:start w:val="1"/>
      <w:numFmt w:val="decimal"/>
      <w:lvlText w:val="%2."/>
      <w:lvlJc w:val="left"/>
      <w:pPr>
        <w:tabs>
          <w:tab w:val="num" w:pos="1015"/>
        </w:tabs>
        <w:ind w:left="1015" w:hanging="360"/>
      </w:pPr>
    </w:lvl>
    <w:lvl w:ilvl="2" w:tplc="0419001B">
      <w:start w:val="1"/>
      <w:numFmt w:val="decimal"/>
      <w:lvlText w:val="%3."/>
      <w:lvlJc w:val="left"/>
      <w:pPr>
        <w:tabs>
          <w:tab w:val="num" w:pos="1735"/>
        </w:tabs>
        <w:ind w:left="1735" w:hanging="360"/>
      </w:pPr>
    </w:lvl>
    <w:lvl w:ilvl="3" w:tplc="0419000F">
      <w:start w:val="1"/>
      <w:numFmt w:val="decimal"/>
      <w:lvlText w:val="%4."/>
      <w:lvlJc w:val="left"/>
      <w:pPr>
        <w:tabs>
          <w:tab w:val="num" w:pos="2455"/>
        </w:tabs>
        <w:ind w:left="2455" w:hanging="360"/>
      </w:pPr>
    </w:lvl>
    <w:lvl w:ilvl="4" w:tplc="04190019">
      <w:start w:val="1"/>
      <w:numFmt w:val="decimal"/>
      <w:lvlText w:val="%5."/>
      <w:lvlJc w:val="left"/>
      <w:pPr>
        <w:tabs>
          <w:tab w:val="num" w:pos="3175"/>
        </w:tabs>
        <w:ind w:left="3175" w:hanging="360"/>
      </w:pPr>
    </w:lvl>
    <w:lvl w:ilvl="5" w:tplc="0419001B">
      <w:start w:val="1"/>
      <w:numFmt w:val="decimal"/>
      <w:lvlText w:val="%6."/>
      <w:lvlJc w:val="left"/>
      <w:pPr>
        <w:tabs>
          <w:tab w:val="num" w:pos="3895"/>
        </w:tabs>
        <w:ind w:left="3895" w:hanging="360"/>
      </w:pPr>
    </w:lvl>
    <w:lvl w:ilvl="6" w:tplc="0419000F">
      <w:start w:val="1"/>
      <w:numFmt w:val="decimal"/>
      <w:lvlText w:val="%7."/>
      <w:lvlJc w:val="left"/>
      <w:pPr>
        <w:tabs>
          <w:tab w:val="num" w:pos="4615"/>
        </w:tabs>
        <w:ind w:left="4615" w:hanging="360"/>
      </w:pPr>
    </w:lvl>
    <w:lvl w:ilvl="7" w:tplc="04190019">
      <w:start w:val="1"/>
      <w:numFmt w:val="decimal"/>
      <w:lvlText w:val="%8."/>
      <w:lvlJc w:val="left"/>
      <w:pPr>
        <w:tabs>
          <w:tab w:val="num" w:pos="5335"/>
        </w:tabs>
        <w:ind w:left="5335" w:hanging="360"/>
      </w:pPr>
    </w:lvl>
    <w:lvl w:ilvl="8" w:tplc="0419001B">
      <w:start w:val="1"/>
      <w:numFmt w:val="decimal"/>
      <w:lvlText w:val="%9."/>
      <w:lvlJc w:val="left"/>
      <w:pPr>
        <w:tabs>
          <w:tab w:val="num" w:pos="6055"/>
        </w:tabs>
        <w:ind w:left="6055" w:hanging="360"/>
      </w:pPr>
    </w:lvl>
  </w:abstractNum>
  <w:abstractNum w:abstractNumId="3">
    <w:nsid w:val="128522C8"/>
    <w:multiLevelType w:val="multilevel"/>
    <w:tmpl w:val="C8AAD1CA"/>
    <w:lvl w:ilvl="0">
      <w:start w:val="4"/>
      <w:numFmt w:val="decimal"/>
      <w:lvlText w:val="%1."/>
      <w:lvlJc w:val="left"/>
      <w:pPr>
        <w:tabs>
          <w:tab w:val="num" w:pos="900"/>
        </w:tabs>
        <w:ind w:left="900" w:hanging="360"/>
      </w:pPr>
    </w:lvl>
    <w:lvl w:ilvl="1">
      <w:start w:val="1"/>
      <w:numFmt w:val="decimal"/>
      <w:isLgl/>
      <w:lvlText w:val="%1.%2"/>
      <w:lvlJc w:val="left"/>
      <w:pPr>
        <w:tabs>
          <w:tab w:val="num" w:pos="900"/>
        </w:tabs>
        <w:ind w:left="900" w:hanging="360"/>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980"/>
        </w:tabs>
        <w:ind w:left="1980" w:hanging="144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2340"/>
        </w:tabs>
        <w:ind w:left="2340" w:hanging="1800"/>
      </w:pPr>
    </w:lvl>
    <w:lvl w:ilvl="8">
      <w:start w:val="1"/>
      <w:numFmt w:val="decimal"/>
      <w:isLgl/>
      <w:lvlText w:val="%1.%2.%3.%4.%5.%6.%7.%8.%9"/>
      <w:lvlJc w:val="left"/>
      <w:pPr>
        <w:tabs>
          <w:tab w:val="num" w:pos="2340"/>
        </w:tabs>
        <w:ind w:left="2340" w:hanging="1800"/>
      </w:pPr>
    </w:lvl>
  </w:abstractNum>
  <w:abstractNum w:abstractNumId="4">
    <w:nsid w:val="1B1C3984"/>
    <w:multiLevelType w:val="hybridMultilevel"/>
    <w:tmpl w:val="9746C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38175C"/>
    <w:multiLevelType w:val="hybridMultilevel"/>
    <w:tmpl w:val="19D44470"/>
    <w:lvl w:ilvl="0" w:tplc="049ACA12">
      <w:start w:val="1"/>
      <w:numFmt w:val="decimal"/>
      <w:lvlText w:val="%1."/>
      <w:lvlJc w:val="left"/>
      <w:pPr>
        <w:ind w:left="1620" w:hanging="360"/>
      </w:pPr>
      <w:rPr>
        <w:sz w:val="28"/>
        <w:szCs w:val="28"/>
      </w:rPr>
    </w:lvl>
    <w:lvl w:ilvl="1" w:tplc="04190019">
      <w:start w:val="1"/>
      <w:numFmt w:val="decimal"/>
      <w:lvlText w:val="%2."/>
      <w:lvlJc w:val="left"/>
      <w:pPr>
        <w:tabs>
          <w:tab w:val="num" w:pos="164"/>
        </w:tabs>
        <w:ind w:left="164" w:hanging="360"/>
      </w:pPr>
    </w:lvl>
    <w:lvl w:ilvl="2" w:tplc="0419001B">
      <w:start w:val="1"/>
      <w:numFmt w:val="decimal"/>
      <w:lvlText w:val="%3."/>
      <w:lvlJc w:val="left"/>
      <w:pPr>
        <w:tabs>
          <w:tab w:val="num" w:pos="884"/>
        </w:tabs>
        <w:ind w:left="884" w:hanging="360"/>
      </w:pPr>
    </w:lvl>
    <w:lvl w:ilvl="3" w:tplc="0419000F">
      <w:start w:val="1"/>
      <w:numFmt w:val="decimal"/>
      <w:lvlText w:val="%4."/>
      <w:lvlJc w:val="left"/>
      <w:pPr>
        <w:tabs>
          <w:tab w:val="num" w:pos="1604"/>
        </w:tabs>
        <w:ind w:left="1604" w:hanging="360"/>
      </w:pPr>
    </w:lvl>
    <w:lvl w:ilvl="4" w:tplc="04190019">
      <w:start w:val="1"/>
      <w:numFmt w:val="decimal"/>
      <w:lvlText w:val="%5."/>
      <w:lvlJc w:val="left"/>
      <w:pPr>
        <w:tabs>
          <w:tab w:val="num" w:pos="2324"/>
        </w:tabs>
        <w:ind w:left="2324" w:hanging="360"/>
      </w:pPr>
    </w:lvl>
    <w:lvl w:ilvl="5" w:tplc="0419001B">
      <w:start w:val="1"/>
      <w:numFmt w:val="decimal"/>
      <w:lvlText w:val="%6."/>
      <w:lvlJc w:val="left"/>
      <w:pPr>
        <w:tabs>
          <w:tab w:val="num" w:pos="3044"/>
        </w:tabs>
        <w:ind w:left="3044" w:hanging="360"/>
      </w:pPr>
    </w:lvl>
    <w:lvl w:ilvl="6" w:tplc="0419000F">
      <w:start w:val="1"/>
      <w:numFmt w:val="decimal"/>
      <w:lvlText w:val="%7."/>
      <w:lvlJc w:val="left"/>
      <w:pPr>
        <w:tabs>
          <w:tab w:val="num" w:pos="3764"/>
        </w:tabs>
        <w:ind w:left="3764" w:hanging="360"/>
      </w:pPr>
    </w:lvl>
    <w:lvl w:ilvl="7" w:tplc="04190019">
      <w:start w:val="1"/>
      <w:numFmt w:val="decimal"/>
      <w:lvlText w:val="%8."/>
      <w:lvlJc w:val="left"/>
      <w:pPr>
        <w:tabs>
          <w:tab w:val="num" w:pos="4484"/>
        </w:tabs>
        <w:ind w:left="4484" w:hanging="360"/>
      </w:pPr>
    </w:lvl>
    <w:lvl w:ilvl="8" w:tplc="0419001B">
      <w:start w:val="1"/>
      <w:numFmt w:val="decimal"/>
      <w:lvlText w:val="%9."/>
      <w:lvlJc w:val="left"/>
      <w:pPr>
        <w:tabs>
          <w:tab w:val="num" w:pos="5204"/>
        </w:tabs>
        <w:ind w:left="5204" w:hanging="360"/>
      </w:pPr>
    </w:lvl>
  </w:abstractNum>
  <w:abstractNum w:abstractNumId="6">
    <w:nsid w:val="45035727"/>
    <w:multiLevelType w:val="hybridMultilevel"/>
    <w:tmpl w:val="79D0A0BA"/>
    <w:lvl w:ilvl="0" w:tplc="947C045E">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6951702"/>
    <w:multiLevelType w:val="hybridMultilevel"/>
    <w:tmpl w:val="D01A2C2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6BB426F"/>
    <w:multiLevelType w:val="hybridMultilevel"/>
    <w:tmpl w:val="BA5264A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7342AFF"/>
    <w:multiLevelType w:val="multilevel"/>
    <w:tmpl w:val="71D2FE52"/>
    <w:lvl w:ilvl="0">
      <w:start w:val="5"/>
      <w:numFmt w:val="decimal"/>
      <w:lvlText w:val="%1"/>
      <w:lvlJc w:val="left"/>
      <w:pPr>
        <w:tabs>
          <w:tab w:val="num" w:pos="450"/>
        </w:tabs>
        <w:ind w:left="450" w:hanging="450"/>
      </w:pPr>
    </w:lvl>
    <w:lvl w:ilvl="1">
      <w:start w:val="1"/>
      <w:numFmt w:val="decimal"/>
      <w:lvlText w:val="%1.%2"/>
      <w:lvlJc w:val="left"/>
      <w:pPr>
        <w:tabs>
          <w:tab w:val="num" w:pos="443"/>
        </w:tabs>
        <w:ind w:left="443" w:hanging="450"/>
      </w:pPr>
    </w:lvl>
    <w:lvl w:ilvl="2">
      <w:start w:val="1"/>
      <w:numFmt w:val="decimal"/>
      <w:lvlText w:val="%1.%2.%3"/>
      <w:lvlJc w:val="left"/>
      <w:pPr>
        <w:tabs>
          <w:tab w:val="num" w:pos="706"/>
        </w:tabs>
        <w:ind w:left="706" w:hanging="720"/>
      </w:pPr>
    </w:lvl>
    <w:lvl w:ilvl="3">
      <w:start w:val="1"/>
      <w:numFmt w:val="decimal"/>
      <w:lvlText w:val="%1.%2.%3.%4"/>
      <w:lvlJc w:val="left"/>
      <w:pPr>
        <w:tabs>
          <w:tab w:val="num" w:pos="699"/>
        </w:tabs>
        <w:ind w:left="699" w:hanging="720"/>
      </w:pPr>
    </w:lvl>
    <w:lvl w:ilvl="4">
      <w:start w:val="1"/>
      <w:numFmt w:val="decimal"/>
      <w:lvlText w:val="%1.%2.%3.%4.%5"/>
      <w:lvlJc w:val="left"/>
      <w:pPr>
        <w:tabs>
          <w:tab w:val="num" w:pos="1052"/>
        </w:tabs>
        <w:ind w:left="1052" w:hanging="1080"/>
      </w:pPr>
    </w:lvl>
    <w:lvl w:ilvl="5">
      <w:start w:val="1"/>
      <w:numFmt w:val="decimal"/>
      <w:lvlText w:val="%1.%2.%3.%4.%5.%6"/>
      <w:lvlJc w:val="left"/>
      <w:pPr>
        <w:tabs>
          <w:tab w:val="num" w:pos="1405"/>
        </w:tabs>
        <w:ind w:left="1405" w:hanging="1440"/>
      </w:pPr>
    </w:lvl>
    <w:lvl w:ilvl="6">
      <w:start w:val="1"/>
      <w:numFmt w:val="decimal"/>
      <w:lvlText w:val="%1.%2.%3.%4.%5.%6.%7"/>
      <w:lvlJc w:val="left"/>
      <w:pPr>
        <w:tabs>
          <w:tab w:val="num" w:pos="1398"/>
        </w:tabs>
        <w:ind w:left="1398" w:hanging="1440"/>
      </w:pPr>
    </w:lvl>
    <w:lvl w:ilvl="7">
      <w:start w:val="1"/>
      <w:numFmt w:val="decimal"/>
      <w:lvlText w:val="%1.%2.%3.%4.%5.%6.%7.%8"/>
      <w:lvlJc w:val="left"/>
      <w:pPr>
        <w:tabs>
          <w:tab w:val="num" w:pos="1751"/>
        </w:tabs>
        <w:ind w:left="1751" w:hanging="1800"/>
      </w:pPr>
    </w:lvl>
    <w:lvl w:ilvl="8">
      <w:start w:val="1"/>
      <w:numFmt w:val="decimal"/>
      <w:lvlText w:val="%1.%2.%3.%4.%5.%6.%7.%8.%9"/>
      <w:lvlJc w:val="left"/>
      <w:pPr>
        <w:tabs>
          <w:tab w:val="num" w:pos="1744"/>
        </w:tabs>
        <w:ind w:left="1744" w:hanging="1800"/>
      </w:pPr>
    </w:lvl>
  </w:abstractNum>
  <w:abstractNum w:abstractNumId="10">
    <w:nsid w:val="5E2E465A"/>
    <w:multiLevelType w:val="multilevel"/>
    <w:tmpl w:val="8178803A"/>
    <w:lvl w:ilvl="0">
      <w:start w:val="5"/>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1">
    <w:nsid w:val="67626D03"/>
    <w:multiLevelType w:val="multilevel"/>
    <w:tmpl w:val="5FEC3D4C"/>
    <w:lvl w:ilvl="0">
      <w:start w:val="1"/>
      <w:numFmt w:val="decimal"/>
      <w:lvlText w:val="%1."/>
      <w:lvlJc w:val="left"/>
      <w:pPr>
        <w:tabs>
          <w:tab w:val="num" w:pos="1069"/>
        </w:tabs>
        <w:ind w:left="1069" w:hanging="360"/>
      </w:pPr>
    </w:lvl>
    <w:lvl w:ilvl="1">
      <w:start w:val="1"/>
      <w:numFmt w:val="decimal"/>
      <w:isLgl/>
      <w:lvlText w:val="%1.%2"/>
      <w:lvlJc w:val="left"/>
      <w:pPr>
        <w:ind w:left="1159" w:hanging="45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509" w:hanging="1800"/>
      </w:pPr>
    </w:lvl>
  </w:abstractNum>
  <w:abstractNum w:abstractNumId="12">
    <w:nsid w:val="6EB27571"/>
    <w:multiLevelType w:val="singleLevel"/>
    <w:tmpl w:val="A8F42600"/>
    <w:lvl w:ilvl="0">
      <w:start w:val="1"/>
      <w:numFmt w:val="decimal"/>
      <w:lvlText w:val="4.%1."/>
      <w:legacy w:legacy="1" w:legacySpace="0" w:legacyIndent="821"/>
      <w:lvlJc w:val="left"/>
      <w:pPr>
        <w:ind w:left="0" w:firstLine="0"/>
      </w:pPr>
      <w:rPr>
        <w:rFonts w:ascii="Times New Roman" w:hAnsi="Times New Roman" w:cs="Times New Roman" w:hint="default"/>
      </w:r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2"/>
    <w:lvlOverride w:ilvl="0">
      <w:startOverride w:val="1"/>
    </w:lvlOverride>
  </w:num>
  <w:num w:numId="15">
    <w:abstractNumId w:val="9"/>
  </w:num>
  <w:num w:numId="16">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283"/>
        <w:lvlJc w:val="left"/>
        <w:rPr>
          <w:rFonts w:ascii="Times New Roman" w:hAnsi="Times New Roman" w:hint="default"/>
        </w:rPr>
      </w:lvl>
    </w:lvlOverride>
  </w:num>
  <w:num w:numId="22">
    <w:abstractNumId w:val="7"/>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61060"/>
    <w:rsid w:val="000E4A6C"/>
    <w:rsid w:val="00287330"/>
    <w:rsid w:val="00361060"/>
    <w:rsid w:val="00391204"/>
    <w:rsid w:val="003E41A4"/>
    <w:rsid w:val="005D4BD2"/>
    <w:rsid w:val="006D32B7"/>
    <w:rsid w:val="0070261E"/>
    <w:rsid w:val="008474FE"/>
    <w:rsid w:val="00A74301"/>
    <w:rsid w:val="00B944F4"/>
    <w:rsid w:val="00BB6576"/>
    <w:rsid w:val="00DE5D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4F4"/>
  </w:style>
  <w:style w:type="paragraph" w:styleId="1">
    <w:name w:val="heading 1"/>
    <w:basedOn w:val="a"/>
    <w:next w:val="a"/>
    <w:link w:val="10"/>
    <w:qFormat/>
    <w:rsid w:val="00361060"/>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1060"/>
    <w:rPr>
      <w:rFonts w:ascii="Arial" w:eastAsia="Times New Roman" w:hAnsi="Arial" w:cs="Arial"/>
      <w:b/>
      <w:bCs/>
      <w:kern w:val="32"/>
      <w:sz w:val="32"/>
      <w:szCs w:val="32"/>
    </w:rPr>
  </w:style>
  <w:style w:type="character" w:styleId="a3">
    <w:name w:val="Emphasis"/>
    <w:basedOn w:val="a0"/>
    <w:qFormat/>
    <w:rsid w:val="00361060"/>
    <w:rPr>
      <w:rFonts w:ascii="Calibri" w:hAnsi="Calibri" w:hint="default"/>
      <w:b/>
      <w:bCs w:val="0"/>
      <w:i/>
      <w:iCs/>
    </w:rPr>
  </w:style>
  <w:style w:type="character" w:customStyle="1" w:styleId="a4">
    <w:name w:val="Основной текст с отступом Знак"/>
    <w:basedOn w:val="a0"/>
    <w:link w:val="a5"/>
    <w:locked/>
    <w:rsid w:val="00361060"/>
    <w:rPr>
      <w:rFonts w:ascii="Calibri" w:hAnsi="Calibri"/>
      <w:sz w:val="28"/>
      <w:lang w:val="en-US" w:eastAsia="en-US" w:bidi="en-US"/>
    </w:rPr>
  </w:style>
  <w:style w:type="paragraph" w:styleId="a5">
    <w:name w:val="Body Text Indent"/>
    <w:basedOn w:val="a"/>
    <w:link w:val="a4"/>
    <w:rsid w:val="00361060"/>
    <w:pPr>
      <w:spacing w:after="0" w:line="240" w:lineRule="auto"/>
      <w:ind w:firstLine="709"/>
      <w:jc w:val="right"/>
    </w:pPr>
    <w:rPr>
      <w:rFonts w:ascii="Calibri" w:hAnsi="Calibri"/>
      <w:sz w:val="28"/>
      <w:lang w:val="en-US" w:eastAsia="en-US" w:bidi="en-US"/>
    </w:rPr>
  </w:style>
  <w:style w:type="character" w:customStyle="1" w:styleId="11">
    <w:name w:val="Основной текст с отступом Знак1"/>
    <w:basedOn w:val="a0"/>
    <w:uiPriority w:val="99"/>
    <w:semiHidden/>
    <w:rsid w:val="00361060"/>
  </w:style>
  <w:style w:type="paragraph" w:customStyle="1" w:styleId="ConsPlusTitle">
    <w:name w:val="ConsPlusTitle"/>
    <w:rsid w:val="00361060"/>
    <w:pPr>
      <w:widowControl w:val="0"/>
      <w:autoSpaceDE w:val="0"/>
      <w:autoSpaceDN w:val="0"/>
      <w:adjustRightInd w:val="0"/>
      <w:spacing w:after="0" w:line="240" w:lineRule="auto"/>
    </w:pPr>
    <w:rPr>
      <w:rFonts w:ascii="Arial" w:eastAsia="Times New Roman" w:hAnsi="Arial" w:cs="Arial"/>
      <w:b/>
      <w:bCs/>
      <w:sz w:val="16"/>
      <w:szCs w:val="16"/>
    </w:rPr>
  </w:style>
  <w:style w:type="paragraph" w:customStyle="1" w:styleId="a6">
    <w:name w:val="а_Текст"/>
    <w:basedOn w:val="a"/>
    <w:qFormat/>
    <w:rsid w:val="00361060"/>
    <w:pPr>
      <w:spacing w:before="60" w:after="60" w:line="240" w:lineRule="auto"/>
      <w:ind w:firstLine="567"/>
    </w:pPr>
    <w:rPr>
      <w:rFonts w:ascii="Times New Roman" w:eastAsia="Times New Roman" w:hAnsi="Times New Roman" w:cs="Times New Roman"/>
      <w:szCs w:val="24"/>
    </w:rPr>
  </w:style>
  <w:style w:type="paragraph" w:styleId="a7">
    <w:name w:val="No Spacing"/>
    <w:basedOn w:val="a"/>
    <w:qFormat/>
    <w:rsid w:val="00361060"/>
    <w:pPr>
      <w:spacing w:after="0" w:line="240" w:lineRule="auto"/>
    </w:pPr>
    <w:rPr>
      <w:rFonts w:ascii="Calibri" w:eastAsia="Times New Roman" w:hAnsi="Calibri" w:cs="Times New Roman"/>
      <w:sz w:val="24"/>
      <w:szCs w:val="32"/>
      <w:lang w:val="en-US" w:eastAsia="en-US" w:bidi="en-US"/>
    </w:rPr>
  </w:style>
  <w:style w:type="paragraph" w:styleId="3">
    <w:name w:val="Body Text 3"/>
    <w:basedOn w:val="a"/>
    <w:link w:val="30"/>
    <w:rsid w:val="00361060"/>
    <w:pPr>
      <w:widowControl w:val="0"/>
      <w:autoSpaceDE w:val="0"/>
      <w:autoSpaceDN w:val="0"/>
      <w:adjustRightInd w:val="0"/>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361060"/>
    <w:rPr>
      <w:rFonts w:ascii="Times New Roman" w:eastAsia="Times New Roman" w:hAnsi="Times New Roman" w:cs="Times New Roman"/>
      <w:sz w:val="16"/>
      <w:szCs w:val="16"/>
    </w:rPr>
  </w:style>
  <w:style w:type="paragraph" w:styleId="a8">
    <w:name w:val="List Paragraph"/>
    <w:basedOn w:val="a"/>
    <w:qFormat/>
    <w:rsid w:val="00361060"/>
    <w:pPr>
      <w:spacing w:after="0" w:line="360" w:lineRule="auto"/>
      <w:ind w:left="927"/>
      <w:contextualSpacing/>
    </w:pPr>
    <w:rPr>
      <w:rFonts w:ascii="Times New Roman" w:eastAsia="Times New Roman" w:hAnsi="Times New Roman" w:cs="Times New Roman"/>
      <w:b/>
      <w:sz w:val="28"/>
      <w:szCs w:val="28"/>
      <w:lang w:val="en-US"/>
    </w:rPr>
  </w:style>
  <w:style w:type="paragraph" w:styleId="a9">
    <w:name w:val="Body Text"/>
    <w:basedOn w:val="a"/>
    <w:link w:val="aa"/>
    <w:rsid w:val="00361060"/>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361060"/>
    <w:rPr>
      <w:rFonts w:ascii="Times New Roman" w:eastAsia="Times New Roman" w:hAnsi="Times New Roman" w:cs="Times New Roman"/>
      <w:sz w:val="20"/>
      <w:szCs w:val="20"/>
    </w:rPr>
  </w:style>
  <w:style w:type="character" w:customStyle="1" w:styleId="FontStyle16">
    <w:name w:val="Font Style16"/>
    <w:rsid w:val="00361060"/>
    <w:rPr>
      <w:rFonts w:ascii="Times New Roman" w:hAnsi="Times New Roman"/>
      <w:sz w:val="24"/>
    </w:rPr>
  </w:style>
  <w:style w:type="paragraph" w:customStyle="1" w:styleId="Style4">
    <w:name w:val="Style4"/>
    <w:basedOn w:val="a"/>
    <w:rsid w:val="00361060"/>
    <w:pPr>
      <w:widowControl w:val="0"/>
      <w:autoSpaceDE w:val="0"/>
      <w:autoSpaceDN w:val="0"/>
      <w:adjustRightInd w:val="0"/>
      <w:spacing w:after="0" w:line="462" w:lineRule="exact"/>
      <w:ind w:firstLine="686"/>
      <w:jc w:val="both"/>
    </w:pPr>
    <w:rPr>
      <w:rFonts w:ascii="Times New Roman" w:eastAsia="Calibri" w:hAnsi="Times New Roman" w:cs="Times New Roman"/>
      <w:sz w:val="24"/>
      <w:szCs w:val="24"/>
    </w:rPr>
  </w:style>
  <w:style w:type="paragraph" w:customStyle="1" w:styleId="12">
    <w:name w:val="Абзац списка1"/>
    <w:basedOn w:val="a"/>
    <w:rsid w:val="00361060"/>
    <w:pPr>
      <w:ind w:left="720"/>
      <w:contextualSpacing/>
    </w:pPr>
    <w:rPr>
      <w:rFonts w:ascii="Calibri" w:eastAsia="Calibri" w:hAnsi="Calibri" w:cs="Times New Roman"/>
    </w:rPr>
  </w:style>
  <w:style w:type="character" w:styleId="ab">
    <w:name w:val="Hyperlink"/>
    <w:basedOn w:val="a0"/>
    <w:rsid w:val="00361060"/>
    <w:rPr>
      <w:color w:val="0000FF"/>
      <w:u w:val="single"/>
    </w:rPr>
  </w:style>
  <w:style w:type="character" w:customStyle="1" w:styleId="FontStyle43">
    <w:name w:val="Font Style43"/>
    <w:basedOn w:val="a0"/>
    <w:uiPriority w:val="99"/>
    <w:rsid w:val="006D32B7"/>
    <w:rPr>
      <w:rFonts w:ascii="Times New Roman" w:hAnsi="Times New Roman" w:cs="Times New Roman" w:hint="default"/>
      <w:b/>
      <w:bCs/>
      <w:sz w:val="26"/>
      <w:szCs w:val="26"/>
    </w:rPr>
  </w:style>
  <w:style w:type="paragraph" w:styleId="ac">
    <w:name w:val="header"/>
    <w:basedOn w:val="a"/>
    <w:link w:val="ad"/>
    <w:uiPriority w:val="99"/>
    <w:semiHidden/>
    <w:unhideWhenUsed/>
    <w:rsid w:val="00A7430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A74301"/>
  </w:style>
  <w:style w:type="paragraph" w:styleId="ae">
    <w:name w:val="footer"/>
    <w:basedOn w:val="a"/>
    <w:link w:val="af"/>
    <w:uiPriority w:val="99"/>
    <w:unhideWhenUsed/>
    <w:rsid w:val="00A7430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74301"/>
  </w:style>
  <w:style w:type="paragraph" w:styleId="af0">
    <w:name w:val="Balloon Text"/>
    <w:basedOn w:val="a"/>
    <w:link w:val="af1"/>
    <w:uiPriority w:val="99"/>
    <w:semiHidden/>
    <w:unhideWhenUsed/>
    <w:rsid w:val="00DE5D6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E5D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early-music.narod.ru/biblioteka/livanova-311-318.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114C0-6630-428C-9F11-5E1645A5E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30</Pages>
  <Words>8719</Words>
  <Characters>49700</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Моё</dc:creator>
  <cp:keywords/>
  <dc:description/>
  <cp:lastModifiedBy>User</cp:lastModifiedBy>
  <cp:revision>9</cp:revision>
  <cp:lastPrinted>2022-05-31T08:17:00Z</cp:lastPrinted>
  <dcterms:created xsi:type="dcterms:W3CDTF">2017-03-11T07:32:00Z</dcterms:created>
  <dcterms:modified xsi:type="dcterms:W3CDTF">2024-10-21T08:29:00Z</dcterms:modified>
</cp:coreProperties>
</file>